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E" w:rsidRPr="00440E2E" w:rsidRDefault="00440E2E" w:rsidP="00440E2E">
      <w:pPr>
        <w:jc w:val="center"/>
        <w:rPr>
          <w:rFonts w:ascii="Times New Roman" w:hAnsi="Times New Roman" w:cs="Times New Roman"/>
          <w:sz w:val="18"/>
          <w:szCs w:val="18"/>
        </w:rPr>
      </w:pPr>
      <w:r w:rsidRPr="00440E2E">
        <w:rPr>
          <w:rFonts w:ascii="Times New Roman" w:hAnsi="Times New Roman" w:cs="Times New Roman"/>
          <w:sz w:val="18"/>
          <w:szCs w:val="18"/>
        </w:rPr>
        <w:t>ПРОЕКТ</w:t>
      </w:r>
      <w:r>
        <w:rPr>
          <w:rFonts w:ascii="Times New Roman" w:hAnsi="Times New Roman" w:cs="Times New Roman"/>
          <w:sz w:val="18"/>
          <w:szCs w:val="18"/>
        </w:rPr>
        <w:t xml:space="preserve"> </w:t>
      </w:r>
      <w:r w:rsidR="00133574">
        <w:rPr>
          <w:rFonts w:ascii="Times New Roman" w:hAnsi="Times New Roman" w:cs="Times New Roman"/>
          <w:sz w:val="18"/>
          <w:szCs w:val="18"/>
        </w:rPr>
        <w:t>ФЕДЕРАЛЬНОГО</w:t>
      </w:r>
      <w:r w:rsidRPr="00440E2E">
        <w:rPr>
          <w:rFonts w:ascii="Times New Roman" w:hAnsi="Times New Roman" w:cs="Times New Roman"/>
          <w:sz w:val="18"/>
          <w:szCs w:val="18"/>
        </w:rPr>
        <w:t xml:space="preserve"> ЗАКОН</w:t>
      </w:r>
      <w:r w:rsidR="00133574">
        <w:rPr>
          <w:rFonts w:ascii="Times New Roman" w:hAnsi="Times New Roman" w:cs="Times New Roman"/>
          <w:sz w:val="18"/>
          <w:szCs w:val="18"/>
        </w:rPr>
        <w:t>А</w:t>
      </w:r>
    </w:p>
    <w:p w:rsidR="00927201" w:rsidRPr="00440E2E" w:rsidRDefault="00440E2E" w:rsidP="00440E2E">
      <w:pPr>
        <w:jc w:val="center"/>
        <w:rPr>
          <w:rFonts w:ascii="Times New Roman" w:hAnsi="Times New Roman" w:cs="Times New Roman"/>
          <w:sz w:val="18"/>
          <w:szCs w:val="18"/>
        </w:rPr>
      </w:pPr>
      <w:r w:rsidRPr="00440E2E">
        <w:rPr>
          <w:rFonts w:ascii="Times New Roman" w:hAnsi="Times New Roman" w:cs="Times New Roman"/>
          <w:sz w:val="18"/>
          <w:szCs w:val="18"/>
        </w:rPr>
        <w:t>"</w:t>
      </w:r>
      <w:r w:rsidR="00133574" w:rsidRPr="00133574">
        <w:t xml:space="preserve"> </w:t>
      </w:r>
      <w:r w:rsidR="00133574" w:rsidRPr="00133574">
        <w:rPr>
          <w:rFonts w:ascii="Times New Roman" w:hAnsi="Times New Roman" w:cs="Times New Roman"/>
          <w:sz w:val="18"/>
          <w:szCs w:val="18"/>
        </w:rPr>
        <w:t>О федеральной контрактной системе</w:t>
      </w:r>
      <w:r w:rsidRPr="00440E2E">
        <w:rPr>
          <w:rFonts w:ascii="Times New Roman" w:hAnsi="Times New Roman" w:cs="Times New Roman"/>
          <w:sz w:val="18"/>
          <w:szCs w:val="18"/>
        </w:rPr>
        <w:t>"</w:t>
      </w:r>
    </w:p>
    <w:p w:rsidR="00133574" w:rsidRPr="00133574" w:rsidRDefault="00133574" w:rsidP="00133574">
      <w:pPr>
        <w:pStyle w:val="a8"/>
        <w:jc w:val="right"/>
        <w:rPr>
          <w:rFonts w:ascii="Times New Roman" w:hAnsi="Times New Roman" w:cs="Times New Roman"/>
          <w:sz w:val="18"/>
          <w:szCs w:val="18"/>
        </w:rPr>
      </w:pPr>
      <w:r w:rsidRPr="00133574">
        <w:rPr>
          <w:rFonts w:ascii="Times New Roman" w:hAnsi="Times New Roman" w:cs="Times New Roman"/>
          <w:sz w:val="18"/>
          <w:szCs w:val="18"/>
        </w:rPr>
        <w:t xml:space="preserve">Вносится </w:t>
      </w:r>
    </w:p>
    <w:p w:rsidR="00133574" w:rsidRPr="00133574" w:rsidRDefault="00133574" w:rsidP="00133574">
      <w:pPr>
        <w:pStyle w:val="a8"/>
        <w:jc w:val="right"/>
        <w:rPr>
          <w:rFonts w:ascii="Times New Roman" w:hAnsi="Times New Roman" w:cs="Times New Roman"/>
          <w:sz w:val="18"/>
          <w:szCs w:val="18"/>
        </w:rPr>
      </w:pPr>
      <w:r w:rsidRPr="00133574">
        <w:rPr>
          <w:rFonts w:ascii="Times New Roman" w:hAnsi="Times New Roman" w:cs="Times New Roman"/>
          <w:sz w:val="18"/>
          <w:szCs w:val="18"/>
        </w:rPr>
        <w:t xml:space="preserve">Правительством </w:t>
      </w:r>
    </w:p>
    <w:p w:rsidR="00440E2E" w:rsidRPr="00133574" w:rsidRDefault="00133574" w:rsidP="00133574">
      <w:pPr>
        <w:pStyle w:val="a8"/>
        <w:jc w:val="right"/>
        <w:rPr>
          <w:rFonts w:ascii="Times New Roman" w:hAnsi="Times New Roman" w:cs="Times New Roman"/>
          <w:sz w:val="18"/>
          <w:szCs w:val="18"/>
        </w:rPr>
      </w:pPr>
      <w:r w:rsidRPr="00133574">
        <w:rPr>
          <w:rFonts w:ascii="Times New Roman" w:hAnsi="Times New Roman" w:cs="Times New Roman"/>
          <w:sz w:val="18"/>
          <w:szCs w:val="18"/>
        </w:rPr>
        <w:t>Российской Федерации</w:t>
      </w:r>
    </w:p>
    <w:p w:rsidR="00133574" w:rsidRDefault="00133574" w:rsidP="00440E2E">
      <w:pPr>
        <w:jc w:val="both"/>
        <w:rPr>
          <w:rFonts w:ascii="Times New Roman" w:hAnsi="Times New Roman" w:cs="Times New Roman"/>
          <w:sz w:val="18"/>
          <w:szCs w:val="18"/>
        </w:rPr>
      </w:pPr>
    </w:p>
    <w:p w:rsidR="00133574" w:rsidRDefault="00133574" w:rsidP="00440E2E">
      <w:pPr>
        <w:jc w:val="both"/>
        <w:rPr>
          <w:rFonts w:ascii="Times New Roman" w:hAnsi="Times New Roman" w:cs="Times New Roman"/>
          <w:sz w:val="18"/>
          <w:szCs w:val="18"/>
        </w:rPr>
      </w:pPr>
    </w:p>
    <w:p w:rsidR="00133574" w:rsidRPr="00133574" w:rsidRDefault="00133574" w:rsidP="00133574">
      <w:pPr>
        <w:rPr>
          <w:rFonts w:ascii="Times New Roman" w:hAnsi="Times New Roman" w:cs="Times New Roman"/>
          <w:b/>
          <w:sz w:val="18"/>
          <w:szCs w:val="18"/>
        </w:rPr>
      </w:pPr>
      <w:r w:rsidRPr="00133574">
        <w:rPr>
          <w:rFonts w:ascii="Times New Roman" w:hAnsi="Times New Roman" w:cs="Times New Roman"/>
          <w:b/>
          <w:sz w:val="18"/>
          <w:szCs w:val="18"/>
        </w:rPr>
        <w:t>Глава 1. Общие положения</w:t>
      </w:r>
    </w:p>
    <w:p w:rsidR="00133574" w:rsidRPr="00133574" w:rsidRDefault="00133574" w:rsidP="00133574">
      <w:pPr>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1. Сфера применения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Настоящий Федеральный закон определяет правовую основу формирования федеральной контрактной системы, принципы, этапы и круг её участников, способы закупок и условия их применения.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Настоящий Федеральный закон регулирует отношения, связанные с прогнозированием государственных нужд в товарах, работах и услугах и планированием обеспечения государственных и муниципальных нужд в товарах, работах и услугах, осуществлением закупок товаров, работ и услуг для государственных и муниципальных нужд, контролем и аудитом за соблюдением требований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Настоящий Федеральный закон не применяется к отношениям, связанным с заключением договоров оказания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Настоящий Федеральный закон применяется к отношениям в сфере формирования, размещения, финансирования и исполнения государственного оборонного заказа в части, не урегулированной Федеральным законом "О государственном оборонном заказе".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 Законодательство Российской Федерации и иные нормативные правовые акты о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Законодательство Российской Федерации о федеральной контрактной системе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формированием и функционированием федеральной контрактной системы. Нормы права, содержащиеся в иных федеральных законах и регулирующие указанные отношения, должны соответствовать настоящему Федеральному закону.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случаях, предусмотренных законодательством Российской Федерации о федеральной контрактной системе, Президент Российской Федерации, Правительство Российской Федерации, вправе принимать нормативные правовые акты, регулирующие отношения, связанные с формированием и функционированием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Федеральные органы исполнительной власти, органы государственной власти субъектов Российской Федерации, органы местного самоуправления в соответствии со своей  компетенцией принимают нормативные правовые акты, регулирующие отношения, связанные с формированием и функционированием федеральной контрактной системы, в случаях, которые предусмотрены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 Основные понятия и определения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1. Для целей настоящего Федерального закона используются следующие основные понятия: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федеральная контрактная система - совокупность мер правового, организационного и экономического характера, направленных на обеспечение государственных и муниципальных нужд в товарах, работах и услугах посредством реализации взаимосвязанных этапов: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прогнозирования государственных нужд и планирования обеспечения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осуществления закупок товаров, работ и услуг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осуществления контроля и аудита, в том числе мониторинга полноты и качества удовлетворения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закупка - совокупность осуществляемых в порядке, предусмотренном настоящим Федеральным законом, действий заказчика по заключению и исполнению государственных или муниципальных контрактов. Процедура закупки начинается с размещения извещения об осуществлении закупки и завершается приемкой товаров (работ, услуг) в предусмотренном настоящим Федеральным законом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государственные нужды - потребности Российской Федерации в товарах, работах, услугах, необходимых для осуществления государственных функций и оказания государственных  услуг, в том числе посредством реализации государственных программ Российской Федерации, федеральных целевых программ,  других документов стратегического и программно-целевого планирования, а также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в товарах, работах, услугах, необходимых для осуществления функций субъектов Российской Федерации и оказания государственных услуг, и осуществления отдельных государственных полномочий переданных органам государственной власти субъектов Российской Федерации в соответствии с федеральными законами, в том числе для реализации государственных программ субъектов Российской Федерации, региональных целевых программ, иных документов  стратегического и программно-целевого планирования субъектов Российской Федерации (далее также - нужды субъектов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муниципальные нужды - потребности муниципальных образований в товарах, работах, услугах, необходимых для решения вопросов местного значения, оказания муниципальных услуг и осуществления отдельных государственных полномочий, переданных органам местного самоуправления в соответствии с федеральными законами и (или) законами субъектов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заказчики -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и бюджетные учреждения, а также иные юридические лица, определяемые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участник процедур закупок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направившие заявку на участие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контракт -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на условиях и в порядке, предусмотренных Гражданским кодексом Российской Федерации, настоящим Федеральным законом и иными федеральными законами;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единая информационная система - совокупность содержащейся в базах данных информации, указанной в статье 5 настоящего Федерального закона,  информационных технологий и технических средств, обеспечивающих формирование, обработку, хранение и предоставление такой информации. Основной задачей единой информационной системы является информационное сопровождение федеральной контрактной системы на всех этапах, в том числе при прогнозировании и планировании обеспечения государственных и муниципальных нужд, осуществлении закупок, исполнении контрактов и осуществлении контроля и аудита в федеральной контрактной системе, реализации общественного контроля в федеральной контрактной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документальные отчеты (отчеты) - предусмотренные настоящим Федеральным законом достоверные и объективные сведения и данные о реализации федеральной контрактной системы, подлежащие составлению и размещению в единой информационной системе заказчиками, органами государственной власти и органами местного самоуправления.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Статья 4. Общественный контроль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Гражданам и организациям предоставляется право осуществлять общественный контроль за соблюдением требований настоящего Федерального закона (далее - общественный контроль) в порядке и на условиях, установленных настоящим Федеральным законом. Органы государственной власти, органы местного самоуправления обязаны обеспечивать возможность такого участия в порядке и в формах, которые установлены настоящей статьей и иными нормативными правовыми актами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Общественный контроль осуществляется в целях содействия развитию и совершенствованию федеральной контрактной системы, предупреждения, выявления нарушений и информирования заказчиков, контрольных и (или) надзорных органов о выявленных недостатках, негативных фактах и нарушениях.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целях осуществления общественного контроля граждане вправе объединяться на добровольной основе в общественные объединения, основной уставной деятельностью которых является осуществление общественного контроля в соответствии с положениями настоящей статьи (далее - общественные объединения по контролю). Наряду с общественными объединениями по контролю осуществлять общественный контроль в федеральной контрактной системе вправе общественные объединения, созданные гражданами и организациями, и объединения юридических лиц (ассоциации, союзы) (далее - иные общественные объединения и объединения юридических лиц).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Общественные объединения по контролю, иные общественные объединения и объединения юридических лиц вправе: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подготавливать предложения по совершенствованию законодательства Российской Федерации о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направлять заказчикам запросы о предоставлении информации об осуществлении закупок и ходе исполнения контрактов;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осуществлять независимый общественный мониторинг и оценку хода осуществления закупок, в том числе  оценивать процедуры закупки и итоги исполнения контрактов на предмет их соответствия требованиям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обращаться и направлять материалы по итогам своей деятельности в государственные  органы, уполномоченные на осуществление контроля за деятельностью заказчиков, с предложениями о проведении проверок заказчиков и принятии соответствующих мер;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проводить мероприятия (общественные слушания, обсуждения) по вопросам своей деятельности;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осуществлять иную деятельность в соответствии с настоящим Федеральным законом и иными нормативными правовыми актами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Запросы о предоставлении информации об осуществлении закупок и ходе исполнения контрактов, иные обращения, а также предложения по совершенствованию законодательства Российской Федерации о федеральной контрактной системе, представленные общественными объединениями по контролю, иными общественными объединениями и объединениями юридических лиц подлежат обязательному рассмотрению в порядке, установленном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целях взаимодействия государственных органов, органов местного самоуправления, граждан, общественных объединений и объединений юридических лиц в сфере контроля за соблюдением требований настоящего Федерального закона при Правительстве Российской Федерации создается Совет по федеральной контрактной системе. В состав Совета по федеральной контрактной системе входят по должности представители уполномоченного органа, контрольных органов, надзорных органов, правоохранительных органов, представительных органов власти, а также представители общественных объединений и объединений юридических лиц. Представители общественных объединений по контролю, иных общественных объединений и объединений юридических лиц должны составлять простое большинство членов Совета по федеральной контрактной системы. Положение о Совете по федеральной контрактной системе и порядок его деятельности утверждаются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Совет по федеральной контрактной системе осуществляет: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подготовку рекомендаций и предложений по развитию федеральной контрактной системы и совершенствованию   законодательства о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подготовку предложений по обеспечению открытости и доступности информации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рассмотрение результатов общественного контроля за соблюдением требований настоящего Федерального закона, в том числе по итогам рассмотрения предложений, жалоб, заявлений участников процедур закупки на действия (бездействие) заказчиков и независимого общественного мониторинга закупок и их результатов;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подготовку рекомендаций  по повышению уровня законности  и эффективности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иные функции в соответствии с настоящим Федеральным законом, положением о  Совете по федеральной контрактной системе, иными нормативными правовыми актами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Совет по федеральной контрактной системе вправе  обращаться к заказчикам, в контрольные, надзорные, правоохранительные, иные государственные органы с требованиями  об устранении  выявленных по результатам общественного контроля нарушений, проведении дополнительных расследований и  проверок, принятии иных мер, направленных на пресечение и устранение  нарушений прав и законных интересов участников процедур закупки.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Члены Совета по федеральной контрактной системе и иные лица на основании решения Совета по федеральной контрактной системе вправе присутствовать на заседаниях комиссий по осуществлению закупок и представлять замечания на протоколы таких заседаний. Такие замечания обязательны для рассмотрения комиссиями по осуществлению закупок и являются неотъемлемой частью протоколов.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Государственные органы, органы местного управления, заказчики обязаны взаимодействовать с Советом по федеральной контрактной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Контрольные, надзорные, правоохранительные и иные государственные органы обязаны на основании полученных требований, обращений и материалов в пределах своей компетенции в установленном порядке проводить проверки заказчиков и в случае выявления нарушений применять к ним меры ответственности в соответствии с настоящим Федеральным законом, иными законодательными актами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Члены общественных объединений по контролю, иных общественных объединений, объединений юридических лиц и Совета по федеральной контрактной системе осуществляют свою деятельность  по осуществлению общественного контроля на безвозмездной основе.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Члены общественных объединений по контролю, иных общественных объединений, объединений юридических лиц и Совета по федеральной контрактной системе обязаны обеспечивать конфиденциальность сведений, доступ к которым ограничен в соответствии с законодательством Российской Федерации и которые получены в ходе осуществления ими общественного контроля.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При органах государственной власти субъектов Российской Федерации создаются региональные советы по федеральной контрактной системе. Такие советы наделяются законами субъектов Российской Федерации полномочиями по общественному контролю в соответствии с настоящей статьей и положениями об этих советах.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14. При органах местного самоуправления могут создаваться местные советы для осуществления общественного контроля.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15. Положения настоящей статьи не умаляют прав граждан, их объединений и объединений юридических лиц на реализацию своих прав на обращения в государственные органы и органы местного самоуправления в соответствии с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5. Информационное обеспечение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Единая информационная система содержит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сводный прогноз государственных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планы обеспечения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Планы-графики осуществления закупок товаров, работ и услуг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реализации Планов  обеспечения федеральных нужд, нужд субъектов Российской Федерации,  муниципальных нужд и Планов-графиков осуществления закупок товаров, работ, услуг для государственных  (муниципальных) нужд, а также  о результатах оценки их эффективности и степени удовлетворения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закупках, в том числе о предельной (максимальной) стоимости товаров, работ и услуг для государственных и муниципальных нужд о сроках и способах осуществления заказчиками закупок, об  исполнении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реестр контрактов, предусмотренный настоящим Федеральным законом, информация в котором не может противоречить иной информации, содержащейся в единой информационной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результатах аудита и контроля;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иные документы и сведения, предусмотренные настоящим Федеральным законом и принятыми в соответствии с ним нормативными правовыми актами Правительства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Порядок функционирования единой информационной системы, технологические и лингвистические требования к единой информационной системе определяются Правительством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Информация, содержащаяся в единой информационной системе, обеспечивает сбор, хранение, получение и анализ данных по всем этапам обеспечения государственных и муниципальных нужд и осуществления закупок товаров, услуг и работ, является общедоступной, за исключением информации ограниченного доступа, и предоставляется бесплатно путем размещения на официальном сайте федеральной контрактной системы в сети Интернет.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Обеспечение функционирования единой информационной системы и актуализации содержащихся в ней сведений осуществляется федеральным органом исполнительной власти, уполномоченным в сфере регулирования и координации федеральной контрактной системы.</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6. Принципы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Федеральная контрактная система основывается на следующих принципах: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открытости (прозрачности)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конкуренции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профессионализма заказчика;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единства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ответственности за результативность обеспечения государственных и муниципальных нужд и эффективность расходования бюджетных средств.</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 Принцип открытости (прозрачности)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Федеральная контрактная система является открытой для общества.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Российской Федерации обеспечивается свободный и безвозмездный доступ к информации о федеральной контрактной системе, за исключением информации, составляющей государственную и тайну и иной информации, доступ к которой ограничен  в соответствии с настоящим Федеральным законом, иными нормативными правовыми актами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Подлежащая размещению в единой информационной системе и предоставляемая в иной форме в соответствии с настоящим Федеральным законом информация о планах и обо всех этапах осуществления закупок товаров, работ, услуг должна быть полной, достоверной и своевременной.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 Принцип конкуренции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Федеральная контрактная система обеспечивает создание равных условий для конкуренции между производителями, поставщиками, подрядчиками, исполнителями при обеспечении государственных и муниципальных нужд в товарах, работах, услугах. Процедуры закупок должны быть доступными, то есть любое заинтересованное лицо, </w:t>
      </w:r>
      <w:r w:rsidRPr="00133574">
        <w:rPr>
          <w:rFonts w:ascii="Times New Roman" w:hAnsi="Times New Roman" w:cs="Times New Roman"/>
          <w:sz w:val="18"/>
          <w:szCs w:val="18"/>
        </w:rPr>
        <w:lastRenderedPageBreak/>
        <w:t>соответствующее требованиям законодательства Российской Федерации и настоящего Федерального закона, имеет возможность стать поставщиком (подрядчиком, исполнителем) товаров (работ, услуг) для государственных и муниципальных нужд по итогам проведения предусмотренных настоящим Федеральным законом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Конкуренция в федеральной контрактной системе должна быть основана на добросовестном ценовом и неценовом состязании между участниками процедур закупок в целях превзойти иных участников в качестве, ассортименте, комплектности и иных параметрах поставки товаров, выполнения работ, оказания услуг. Запрещается совершение заказчиками, должностными лицами контрактной службы заказчика, участниками процедур закупок любых действий, противоречащих требованиям настоящего Федерального закона, результатом которых могут являться недопущение, ограничение, устранение конкуренции.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9. Принцип профессионализма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Федеральная контрактная система предусматривает осуществление деятельности заказчика преимущественно на профессиональной основе с привлечением к работе квалифицированных специалистов, обладающих теоретическими знаниями, опытом и навыками в сфере осуществления закупок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Заказчики принимают меры для поддержания и повышения уровня квалификации и профессионализма должностных лиц, в том числе путем проведения профессионального обучения.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10. Принцип единства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Федеральная контрактная система основывается на единых принципах и подходах, позволяющих обеспечивать государственные и муниципальные нужды в товарах, работах и услугах посредством последовательной и эффективной реализации предусмотренных настоящим Федеральным законом этапов прогнозирования государственных нужд в товарах, работах и услугах, планирования государственных и муниципальных нужд в товарах, работах и услугах, осуществления закупок товаров, работ и услуг, аудита и контроля в федеральной контрактной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11. Принцип ответственности за результативность осуществления закупок и эффективность расходования бюджетных средств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Заказчики, их должностные лица обязаны обеспечивать достижение ожидаемого наиболее выгодного для заказчика результата осуществления закупок товаров, работ и услуг в соответствии с запланированным объемом подлежащих удовлетворению государственных и муниципальных нужд в товарах, работах и услугах, а также эффективность расходования бюджетных средств на указанные цели.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Должностные лица заказчиков несут за свои действия (бездействие), в том числе  за достижение запланированных результатов процедур закупок для государственных и муниципальных нужд, персональную ответственность.</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12. Применение национального режима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При осуществлении закупок для государственных и муниципальных нужд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закупаются заказчиками для государственных и муниципальных нужд, на равных условиях с товарами российского происхождения, работами, услугами, выполняемыми, оказываемыми российскими лицами, в случаях и на условиях, предусмотренных международным договором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Режим, предусмотренный частью 1 настоящей статьи, также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такие иностранные государства или группы иностранных государств предоставят должные подтверждения факта предоставления национального режима в отношении товаров российского происхождения, а также работ и услуг, выполняемых, оказываемых российскими лицами.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 исключением случаев, предусмотренных частями 1 и 2 настоящей статьи уполномоченный Правительством Российской Федерации федеральный орган исполнительной власти вправе устанавливать условия допуска товаров, </w:t>
      </w:r>
      <w:r w:rsidRPr="00133574">
        <w:rPr>
          <w:rFonts w:ascii="Times New Roman" w:hAnsi="Times New Roman" w:cs="Times New Roman"/>
          <w:sz w:val="18"/>
          <w:szCs w:val="18"/>
        </w:rPr>
        <w:lastRenderedPageBreak/>
        <w:t xml:space="preserve">происходящих из иностранного государства или группы иностранных государств, работ, услуг, выполняемых, оказываемых иностранными лицами, для целей осуществления закупок для государственных и муниципальных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Правительством Российской Федерации могут устанавливаться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при осуществлении закупок для нужд обороны страны и безопасности государства.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Нормативный правовой акт, устанавливающий в соответствии с частью 4 настоящей статьи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Любому заинтересованному лицу обеспечивается доступ к содержащимся в единой информационной системе сведениям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13. Основные полномочия органов исполнительной власти и органов местного самоуправления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Основными полномочиями Правительства Российской Федерации и федеральных органов исполнительной власти в федеральной контрактной системе являются: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определение основных направлений государственной политики в федеральной контрактной системе, правовых и экономических мер, направленных на ее развитие;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нормативное правовое регулирование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информационное обеспечение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методическое обеспечение федеральной контрактной системы, в том числе методическое обеспечение прогнозирования и планирования в федеральной контрактной системе, обоснования начальной (максимальной) цены контрактов, разработка проектов типовых документаций и контрактов и их размещение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прогнозирование и планирование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осуществление бюджетных полномочий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кассовое обслуживание исполнения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ведение реестра государственных контрактов, заключенных заказчиками;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ведение реестра недобросовестных поставщиков, подрядчиков, исполнителей;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аудит и контроль в федеральной контрактной системе в соответствии со статьями 89 и 90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мониторинг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анализ результативности обеспечения государственных и муниципальных нужд и эффективности расходования бюджетных средств;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учреждение специализированных организаций для реализации отдельных функций в рамках федеральной контрактной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иные полномочия предусмотренные законодательством Российской Федерацией.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Органы государственной власти субъектов Российской Федерации и органы местного самоуправления в соответствии с настоящим Федеральным законом обеспечивают реализацию федеральной контрактной системы, в том числе осуществляют: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разработку Планов обеспечения нужд субъектов Российской Федерации  и муниципальных нужд на очередной год и плановый период и Планов-графиков осуществления закупок товаров, работ, услуг для государственных и муниципальных нужд и обеспечение их реализации;</w:t>
      </w:r>
      <w:r w:rsidRPr="00133574">
        <w:rPr>
          <w:rFonts w:ascii="Times New Roman" w:hAnsi="Times New Roman" w:cs="Times New Roman"/>
          <w:sz w:val="18"/>
          <w:szCs w:val="18"/>
        </w:rPr>
        <w:cr/>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контроль за соблюдением заказчиками положений настоящего Федерального закона и иных нормативных правовых 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рассмотрение жалоб участников процедур закупок, связанных с нарушениями настоящего Федерального закона и иных нормативных правовых 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мониторинг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анализ результативности обеспечения нужд субъектов Российской Федерации и муниципальных нужд и эффективности расходования бюджетных средств;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иные полномочия, предусмотренные настоящим Федеральным законом и иными нормативными правовыми актами, принятыми в соответствии с ним.</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14. Особенности обеспечения государственных и муниципальных нужд бюджетными и казенными учреждениями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Казенные учреждения осуществляют деятельность по приобретению товаров, работ, услуг, в соответствии с требованиями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Бюджетные учреждения осуществляют деятельность по приобретению товаров, работ, услуг, в соответствии с требованиями настоящего Федерального закона в рамках выполнения государственного (муниципального задания), а также за счет предоставленных таким учреждениям бюджетных инвестиций.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Требования настоящего Федерального закона не распространяются на деятельность бюджетных учреждений по привлечению в ходе исполнения контрактов и гражданско-правовых договоров третьих лиц для поставки товаров, выполнения работ, оказания услуг, необходимых для выполнения указанных контрактов и договоров.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Требования настоящего Федерального закона не распространяются на деятельность бюджетных учреждений по выполнению научно-исследовательских, опытно-конструкторских или технологических работ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грантов (субсидий на конкурсной основе), предоставляемых из соответствующих бюджетов бюджетной системы Российской Федерации. Приобретение товаров, работ, услуг для осуществления деятельности, предусмотренной настоящей частью, осуществляется в соответствии с требованиями Федерального закона от 8 июля 2011 г. № 223-ФЗ "О закупках товаров, работ, услуг отдельными видами юридических лиц".</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b/>
          <w:sz w:val="18"/>
          <w:szCs w:val="18"/>
        </w:rPr>
      </w:pPr>
      <w:r w:rsidRPr="00133574">
        <w:rPr>
          <w:rFonts w:ascii="Times New Roman" w:hAnsi="Times New Roman" w:cs="Times New Roman"/>
          <w:b/>
          <w:sz w:val="18"/>
          <w:szCs w:val="18"/>
        </w:rPr>
        <w:t>Глава 2. Прогнозирование и планирование в федеральной контрактной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15. Прогнозирование и планирование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Прогнозирование государственных нужд в товарах, работах и услугах и планирование обеспечения государственных и  муниципальных нужд в товарах, работах и услугах осуществляется в целях: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определения приоритетов обеспечения государственных нужд в товарах, работах и услугах на долгосрочную перспективу;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определения и надлежащего обоснования государственных  и муниципальных нужд в товарах, работах и услугах и необходимого объема финансирования для их обеспечения;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санкционирования осуществления заказчиками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обеспечения свободного доступа физических и юридических лиц к информации о прогнозируемых государственных  и муниципальных нуждах в товарах, работах и услугах и планируемых закупках товаров, работ и услуг для государственных  и муниципальных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Прогнозирование государственных нужд в товарах, работах и услугах и планирование обеспечения государственных и муниципальных нужд в товарах, работах и услугах осуществляется посредством разработки и реализации: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сводного прогноза государственных нужд в товарах, работах и услугах;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планов обеспечения государственных и муниципальных нужд в товарах, работах и услугах;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Планов-графиков осуществления закупок товаров, работ и услуг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16. Сводный прогноз государственных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Сводный прогноз государственных нужд в товарах, работах и услугах на долгосрочный период (далее также - Сводный прогноз) - аналитический документ, содержащий научно и нормативно обоснованные представления об основных направлениях и приоритетах обеспечения государственных нужд в товарах, работах и услугах на долгосрочный период.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Сводный прогноз составляется на основании прогнозов государственных нужд в товарах, работах и услугах, включенных в состав государственных программ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Сводный прогноз  формируется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и размещается в единой информационной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4.Сводный прогноз содержит приоритетные направления обеспечения государственных нужд в товарах, работах и услугах и примерную оценку объема закупок товаров, работ, услуг, необходимого для  обеспечения приоритетных государственных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Сводный прогноз  формируется на срок не менее 5 лет и  включается в состав прогноза социально-экономического развития на долгосрочную перспективу.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Составление Сводного прогноза осуществляется на период, начиная с 2013 года.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17. Планы обеспечения государственных и муниципальных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Планы обеспечения государственных и муниципальных нужд (далее также Планы) - документы, содержащие свод подлежащих обеспечению в очередном году и плановом периоде федеральных нужд, нужд субъектов Российской Федерации, муниципальных нужд, формируемых в соответствии с мероприятиями государственных программ Российской Федерации, целевых программ, планов и программ развития субъектов Российской Федерации и муниципальных образований, иных документов программно-целевого планирования, утвержденных (одобренных) в установленном порядке.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Планы обеспечения федеральных нужд разрабатываются и утверждаются главными распорядителями средств федерального бюджета. Планы обеспечения нужд субъектов Российской Федерации разрабатываются и утверждаются главными распорядителями средств бюджетов субъектов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Планы обеспечения муниципальных нужд разрабатываются и утверждаются главными распорядителями средств местных бюджетов.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Планы обеспечения нужд включаются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наименование федеральных нужд, нужд субъектов Российской Федерации, муниципальных нужд в соответствии с мероприятиями государственных программ Российской Федерации, целевых программ, планов и программ развития субъектов Российской Федерации и муниципальных образований, иных документов программно-целевого планирования, утвержденных (одобренных) в установленном порядке, с присвоением уникального идентификационного кода в соответствии с частью 4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2) общее, объективное и функциональное описание  объектов закупок, необходимых для обеспечения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планируемый объем бюджетных средств, необходимых для осуществления закупок по каждому объекту закупки в пределах объемов бюджетных ассигнований в соответствии с законом (решением) о бюджете на очередной финансовый год (очередной финансовый год и плановый период);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сроки (периодичность) осуществления планируемых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ожидаемый результат осуществления закупок, включая показатели степени удовлетворения государственных и муниципальных нужд в соответствии с государственными программами  Российской Федерации, целевыми программами, планами и программами развития субъектов Российской Федерации и муниципальных образований, иных документов программно-целевого планирования, утвержденными (одобренными) в установленном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иные сведения, определяемые Правительством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планах обеспечения федеральных нужд подлежат отражению закупки новейшего оборудования, лекарственных средств, иной высокотехнологичной продукции для федеральных государственных нужд в соответствии с установленным в отношении указанных закупок плановым периодом.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Допускается включение в планы обеспечения государственных и муниципальных нужд, утверждаемые на период до 1 января 2013 года, федеральных нужд,  нужд субъектов Российской Федерации и муниципальных нужд, не предусмотренных мероприятиями  государственных программ Российской Федерации, целевых программ, планов и программ развития субъектов Российской Федерации и муниципальных образований, иных документов программно-целевого планирования.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Форма Планов и порядок их ведения утверждаются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Каждой нужде присваивается уникальный идентификационный код, который состоит из кода бюджетной классификации, кодов Общероссийского классификатора видов экономической деятельности, Общероссийского классификатора видов экономической деятельности, продукции и услуг и индивидуального номера нужды. Правила присвоения уникального идентификационного кода федеральной нужде, нужде субъекта Российской Федерации, муниципальной нужде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Планы разрабатываются  и утверждаются главными распорядителями бюджетных средств  на срок не менее трех лет, включая очередной год и плановый период.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Планы обеспечения нужд подлежат корректировке в целях: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приведения их в соответствие с  государственными программами Российской Федерации, целевыми программами, планами и программами развития субъектов Российской Федерации и муниципальных образований, иных документов программно-целевого планирования, утвержденными (одобренными) в установленном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приведения их в соответствие с законом о федеральном бюджете, на очередной финансовый год и плановый период, законами о бюджетах государственных внебюджетных фондов Российской Федерации на очередной финансовый год и плановый период, законами о бюджете субъекта Российской Федерации и бюджетах территориальных государственных внебюджетных фондов на очередной финансовый год (очередной финансовый год и плановый период), решением об утверждении (изменении)  местного бюджета на очередной финансовый год (очередной финансовый год и плановый период);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реализации федеральных законов, решений, поручений (указаний) Президента Российской Федерации и Правительства Российской Федерации, законов субъектов Российской Федерации, решений высшего исполнительного органа государственной власти субъекта Российской Федерации, главы муниципального образования.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Планы обеспечения нужд субъектов Российской Федерации и муниципальных нужд разрабатываются в процессе составления проектов бюджетов субъектов Российской Федерации и проектов бюджетов территориальных государственных внебюджетных фондов, проектов местных бюджетов в соответствии с нормативными правовыми актами субъектов Российской Федерации и муниципальными правовыми актами.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Утвержденные в установленном порядке Планы обеспечения нужд подлежат размещению в единой информационной системе, а также на сайтах главных распорядителей бюджетных средств в сети Интернет (если имеются), за исключением сведений, составляющих государственную тайну.</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18. Оценка обоснованности федеральной нужды, нужды  субъекта Российской Федерации, муниципальной нужды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Сведения о федеральных нуждах в товарах, работах и услугах, нуждах субъектов Российской Федерации, муниципальных нуждах, включаемые в Планы обеспечения федеральных нужд в товарах, работах и услугах, нужд субъектов Российской Федерации, муниципальных нужд, подлежат оценке обоснованности на предмет их соответствия: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Сводному прогнозу государственных нужд, документам программно-целевого и стратегического планирования, утвержденным (принятым, одобренным) в установленном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функциям и полномочиям, нормативно закрепленным за главными распорядителями бюджетных средств и заказчиками, к которым, в том числе относятся функции по выработке политики и нормативно-правовому регулированию, по контролю и надзору, по оказанию государственных (муниципальных) услуг, по управлению государственным (муниципальным) имуществом и правоприменительные функции в установленных сферах ведения и деятельности;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установленным правовыми актами нормативам и правилам обеспечения заказчиков и их должностных лиц необходимыми ресурсами для целей реализации их функций и должностных обязанностей;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предельным объемам бюджетных ассигнований, предусмотренных главным распорядителям бюджетных средств в соответствии с законом (решением) о бюджете на очередной финансовый год (очередной финансовый год и плановый период).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иным нормативным правовым актам, решениям и поручениям (указаниям)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Обоснование и оценка обоснованности федеральной нужды осуществляется  в ходе разработки государственных программ Российской Федерации (внесения изменений государственные программы Российской Федерации) в порядке, установленном Правительством Российской Федерации, и в соответствии с методическими указаниями,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Обоснование и оценка обоснованности нужды субъекта Российской Федерации, муниципальной нужды осуществляется в ходе подготовки (изменения) планов и программ развития субъектов Российской Федерации и муниципальных образований, иных документов программно-целевого планирования в соответствии с методическими указаниями,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19. Нормирование в федеральной контрактной системе и планы по его обеспечению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Нормирование в федеральной контрактной системе -  установление заказчиком в порядке, предусмотренном статьей 32 настоящего Федерального закона, минимально достаточных требований к товарам, работам, услугам. Для целей настоящей статьи под минимально достаточными требованиями к товарам, работам, услугам понимаются требования, которые обеспечивают приобретение достаточных по количеству и качеству товаров, работ, услуг, потребительские свойства и иные характеристики, которых позволяют достичь полного удовлетворения той или иной государственной или муниципальной нужды, но не приводят к закупкам товаров, работ и услуг с избыточными потребительскими свойствами или иными характеристиками, либо являющихся предметами роскоши, работ (услуг) высшей ценовой категории или относящихся к категории "люкс".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целях реализации части 1 настоящей статьи заказчики обязаны в срок до 1 января 2013 года разработать и утвердить планы нормирования закупок товаров, работ, услуг. Указанные планы должны содержать: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наименование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б) наименование и количество товаров, наименование и объем работ (услуг) которые закупает заказчик для обеспечения своей деятельности или деятельности подведомственных организаций;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в) обоснование и расчет потребности заказчика в товарах, работах, услугах для обеспечения своей деятельности, деятельности подведомственных организаций;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г) нормы положенности в товарах, работах, услугах, которые определяются заказчиком в отношении сотрудников заказчика в соответствии с их видом деятельности и должностным положением, нормативными правовыми актами Президента Российской Федерации и Правительства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 оснащение кабинетов и (или) иных помещений заказчика, рабочих мест в зависимости от норм положенности.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Планы нормирования закупок товаров, работ, услуг подлежат размещению в единой информационной системе. Заказчики, чья деятельность связана с обеспечением обороны и безопасности, правоохранительной деятельности не размещают в единой информационной системе свои планы нормирования товаров, работ,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Правительство Российской Федерации вправе определить требования к порядку разработки и принятию заказчиками планов нормирования закупок товаров, работ, услуг, а также установить дополнительные требования к их содержанию, а также требования к их обеспечению.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20. Планы-графики осуществления закупок товаров, работ, услуг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Планы-графики осуществления закупок товаров, работ, услуг для государственных и муниципальных нужд - документы, содержащие  перечень закупок заказчиков на очередной год, и являющиеся основанием для их осуществления.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Планы-графики осуществления закупок товаров, работ, услуг для государственных и муниципальных нужд  (далее также Планы-графики)  формируются заказчиками в соответствии с утвержденными в установленном порядке Планами обеспечения федеральных нужд, нужд субъектов Российской Федерации, муниципальных нужд и в пределах доведенных до заказчиков лимитов бюджетных ассигнований в очередном финансовом году на соответствующие цели в соответствии с федеральным бюджетом, бюджетом субъекта Российской Федерации, местным бюджетом и бюджетами государственных (территориальных) внебюджетных фондов.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Разработка и утверждение Планов-графиков в отсутствие утвержденных в соответствии со статьей 17 настоящего Федерального закона Планов обеспечения государственных и муниципальных нужд допускается до 1 января 2015 года.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Планы-графики  включаются следующие сведения: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уникальный идентификационный код федеральной нужды, нужды субъекта Российской Федерации, муниципальной нужды в соответствии с утвержденным главным распорядителем бюджетных средств, в ведении которого находится заказчик, Планом  обеспечения федеральных нужд, нужд субъектов Российской Федерации, муниципальных нужд на соответствующий период;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условия контракта,  включая наименование объектов закупок (описание объектов закупок  в соответствии со статьей 32 настоящего Федерального закона), в том числе минимально необходимые требования, предъявляемые к объекту закупки, количество (объем) и планируемые сроки (периодичность) приобретения товаров, работ, услуг, начальная (максимальная) цена контракта, включая размер аванса (если предполагается), с разбивкой по этапам оплаты (если осуществление закупки, включая исполнение контракта, предусматривается поэтапно);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дополнительные требования к участникам процедур закупок (при их наличии);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способ закупки;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график осуществления процедур закупки в соответствии с указанным способом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фамилия, имя, отчество (если имеется), должность и контактные данные уполномоченного должностного лица заказчика (контрактной службы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иные сведения, определяемые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если период осуществления закупки превышает срок, на который утверждаются Планы-графики (долгосрочные контракты), в Планы-графики также включаются сведения, указанные в части 3 настоящей статьи, на весь период осуществления закупки до момента исполнения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5. К Плану-графику прилагается обоснование осуществления закупок,  которое является его неотъемлемой частью и составляется в соответствии с требованиями статьи 18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Планы-графики разрабатываются ежегодно на 1 год и утверждаются руководителями заказчиков в десятидневный срок со дня принятия закона (решения) о бюджете.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Заказчики осуществляют закупки только в строгом соответствии со сведениями, включенными в  Планы-графики согласно части 3 настоящей статьи. Закупки товаров, работ, услуг, не предусмотренные Планами-графиками, не могут быть осуществлены.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Планы-графики  подлежат корректировке заказчиками в следующих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корректировка Планов обеспечения федеральных нужд, нужд субъектов Российской Федерации,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увеличение стоимости планируемых к приобретению товаров, работ, услуг, выявленного в результате осуществления закупок, вследствие которого невозможно осуществление закупки товара в соответствии с начальной (максимальной) ценой контракта, предусмотренной  Планом-графиком;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изменение планируемых сроков (периодичности) приобретения товаров (работ, услуг), способа закупки, графика осуществления процедур закупки в соответствии с указанным способом закупки, отмены заказчиком предусмотренной Планом-графиком процедуры закупки;</w:t>
      </w:r>
      <w:r w:rsidRPr="00133574">
        <w:rPr>
          <w:rFonts w:ascii="Times New Roman" w:hAnsi="Times New Roman" w:cs="Times New Roman"/>
          <w:sz w:val="18"/>
          <w:szCs w:val="18"/>
        </w:rPr>
        <w:cr/>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экономия от использования в текущем финансовом году бюджетных ассигнований в соответствии с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решения Правительства Российской Федерации, уполномоченных органов власти субъекта Российской Федерации, органов местного самоуправления - по результатам мониторинга реализации Планов обеспечения федеральных нужд, нужд субъектов Российской Федерации, муниципальных нужд и  Планов-графиков осуществления закупок товаров, работ, услуг для государственных и муниципальных нужд в соответствии с настоящим Федеральным законом, а также представление предложений надзорного органа по результатам аудита.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Корректировка Плана-графика по каждому объекту закупки может осуществляться не позднее, чем за 30 календарных дней до дня размещения в единой информационной системе извещения о соответствующей закупке согласно предусмотренному графику осуществления процедур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Форма Планов-графиков и порядок их ведения устанавливается Правительством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Утвержденный заказчиком План-график, включая его корректировки, подлежит размещению в единой информационной системе, а также на сайте заказчика в сети Интернет (если имеется), в течение 3 рабочих дней со дня его утверждения (корректировки), за исключением сведений, составляющих государственную тайну.</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21. Обоснование осуществления закупки товаров, работ, услуг. Начальная (максимальная) цена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Обоснованию осуществления закупки подлежит: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объект закупки исходя из необходимости обеспечения федеральной нужды, нужды субъекта Российской Федерации, муниципальной нужды, включенной соответственно в Планы обеспечения федеральных нужд, нужд субъектов Российской Федерации и муниципальных нужд на соответствующий период;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способ закупки в соответствии с условиями выбора способов закупки, установленными главой 3 настоящего Федерального закона, включая дополнительные требования к участникам процедур закупок;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начальная (максимальная) цена контракта, в соответствии с частью 2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Начальная (максимальная) цена контракта определяется расчетным способом посредством использования следующих методов: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нормативный метод, под которым понимается расчет цены контракта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2) метод одной цены, согласно которому цена контракта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тарифный метод. Цена контракта определяется в соответствии с установленным тарифом (ценой) товара (работы, услуги);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метод индексации. Расчет цены контракта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пяти организаций, осуществляющих поставку таких товаров, работ,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иной обоснованный заказчиком метод в случае невозможности использования указанных в пунктах 1-5 настоящей части методов.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 источникам информации о ценах товаров, работ, услуг, которые могут быть использованы для целей определения начальной (максимальной) цены контракта относятся  данные государственной статистической отчетности, сведения, содержащиеся в единой информационной системе, реестре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достоверные источники информации. Правительство Российской Федерации вправе установить исчерпывающий перечень источников информации, которые могут быть использованы для целей определения начальной (максимальной) цены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если на закупаемые товары (работы, услуги) осуществляется государственное регулирование цен (тарифов), начальная (максимальная) цена контракта определяется с учетом норм законодательства Российской Федерации о государственном регулировании цен (тарифов).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Обоснование осуществления закупки производится в соответствии с методическими указаниями,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Правительство Российской Федерации вправе определить сферы деятельности, в которых при осуществлении закупок товаров, работ, услуг предусматриваются особенности  определения начальных (максимальных) цен контрактов, а также определить федеральные органы исполнительной власти, уполномоченные устанавливать такие особенности..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Оценка обоснованности осуществления закупки производится в ходе мониторинга реализации Планов-графиков осуществления закупок товаров, работ, услуг для государственных и муниципальных нужд, а также мероприятий по контролю и аудиту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Должностные лица заказчиков несут дисциплинарную, вплоть до увольнения, и административную ответственность за нарушение требований к обоснованию осуществления закупки, включая определение начальных (максимальных) цен контрактов, установленных в соответствии с настоящей статьей.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22. Мониторинг реализации Планов обеспечения федеральных нужд, нужд субъектов Российской Федерации,  муниципальных нужд и Планов-графиков осуществления закупок товаров, работ, услуг для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Мониторинг реализации Планов обеспечения федеральных нужд, нужд субъектов Российской Федерации, муниципальных нужд и Планов-графиков осуществления закупок товаров, работ, услуг для государственных (муниципальных) нужд (далее также Мониторинг) осуществляется в целях оценки и повышения эффективности прогнозирования и планирования в федеральной контрактной системе, осуществления закупок заказчиками и </w:t>
      </w:r>
      <w:r w:rsidRPr="00133574">
        <w:rPr>
          <w:rFonts w:ascii="Times New Roman" w:hAnsi="Times New Roman" w:cs="Times New Roman"/>
          <w:sz w:val="18"/>
          <w:szCs w:val="18"/>
        </w:rPr>
        <w:lastRenderedPageBreak/>
        <w:t xml:space="preserve">удовлетворения государственных и муниципальных нужд, а также оценке степени достижения ожидаемых результатов, предусмотренных указанными планами.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Мониторинг представляет собой сбор, обобщение, систематизацию и анализ информации о ходе и итогах реализации указанных в части 1 настоящей статьи, Планов и Планов-графиков.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Предметом Мониторинга является: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степень удовлетворения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данные об использовании бюджетных ассигнований, предусмотренных Планами и Планами-графиками;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данные об осуществлении закупок, включая результаты, полученные по итогам исполнения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Мониторинг осуществляется посредством анализа документальных отчетов заказчиков, а также сведений, содержащихся в единой информационной системе и  данных, полученных по результатам мероприятий по контролю и аудиту в соответствии со статьями 87 и 88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документальные отчеты заказчиков включается следующая информация: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о степени удовлетворения государственных и муниципальных нужд посредством осуществления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данные об использовании бюджетных ассигнований, предусмотренных на осуществление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анализ факторов, повлиявших на ход и сроки реализации Планов и Планов-графиков;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информация о корректировках Планов и Планов-графиков с указанием причин таких корректировок;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данные о сроках осуществления закупок, исполнения контрактов, а также о нарушениях соответствующих сроков (с указанием причин);</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данные об исполнении и неисполнении (с указанием причин)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информация о качестве и соответствии установленным требованиям закупленных товаров, работ,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иная информация в соответствии с настоящим Федеральным законом, иными нормативными правовыми актами.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Мониторинг реализации Планов обеспечения федеральных нужд и исполнения Планов-графиков осуществления закупок товаров, работ, услуг для федеральных нужд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порядке, установленном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Мониторинг реализации Планов обеспечения нужд субъектов Российской Федерации и муниципальных нужд и Планов-графиков осуществления закупок товаров, работ, услуг для нужд субъектов Российской Федерации и муниципальных нужд осуществляется в порядке, установленном соответственно нормативными правовыми актами субъекта Российской Федерации и муниципальными правовыми актами.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Результаты мониторинга реализации Планов обеспечения федеральных нужд и Планов-графиков осуществления закупок товаров, работ, услуг для федеральных нужд оформляются в виде сводного аналитического отчета по итогам каждого года, который представляется на рассмотрение в Правительство Российской Федерации. Правительство Российской Федерации рассматривает результаты указанного мониторинга не позднее рассмотрения отчетности об исполнении федерального бюджета в отчетном финансовом году.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По результатам мониторинга реализации Планов обеспечения федеральных нужд и Планов-графиков осуществления закупок товаров, работ, услуг для федеральных нужд дается оценка их эффективности и оценка степени удовлетворения федеральных нужд, в соответствии с которой Правительство Российской Федерации может принять меры, необходимые для удовлетворения федеральных нужд, в том числе, решение о корректировке государственных программ Российской Федерации, целевых программ, иных документов программно-целевого планирования или о корректировке соответствующих Планов и Планов-графиков.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Результаты мониторинга, а также оценка эффективности реализации Планов и Планов-графиков, оценка степени удовлетворения государственных и муниципальных нужд и принятых на их основании решениях, за исключением сведений, составляющих государственную тайну, подлежат размещению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10. Должностные лица заказчиков несут дисциплинарную ответственность, вплоть до увольнения,, за ненадлежащие реализацию Планов и Планов-графиков и осуществление закупок, а также за не достижение предусмотренных ими результатов.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b/>
          <w:sz w:val="18"/>
          <w:szCs w:val="18"/>
        </w:rPr>
      </w:pPr>
      <w:r w:rsidRPr="00133574">
        <w:rPr>
          <w:rFonts w:ascii="Times New Roman" w:hAnsi="Times New Roman" w:cs="Times New Roman"/>
          <w:b/>
          <w:sz w:val="18"/>
          <w:szCs w:val="18"/>
        </w:rPr>
        <w:t>Глава 3. Осуществление закупок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23. Способы осуществления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Заказчики при осуществлении закупок вправе использовать следующие способы: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открытый конкурс;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конкурс с ограниченным участием;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двухэтапный конкурс;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электронный аукцион;</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запрос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запрос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закрытые способы осуществления закупок товаров, работ и услуг, указанных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части 2 статьи 52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из единственного источника.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выбирает способ осуществления закупок в соответствии с положениями статей 40, 50 - 52, 63, 74, 75 настоящего Федерального закона, при этом он обязан учитывать установленные указанными статьями условия применения процедур закупок и исходить из необходимости обеспечить конкуренцию среди участников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Правительство Российской Федерации вправе определить особенности осуществления конкретной закупки для федеральных нужд, в том числе не предусмотренным настоящим Федеральным законом способом. При этом акт Правительства Российской Федерации, определяющий такие особенности, наряду со способом осуществления закупки или дополнительными условиями исполнения контракта, должен содержать наименование заказчика, источник финансирования, описание объекта закупки, срок  исполнения контракта, указание на официальный сайт, на котором будет размещено извещение об осуществлении такой закупки.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24. Осуществление совместных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При наличии у двух и более заказчиков потребности в одних и тех же товарах, работах, услугах  такие заказчики вправе осуществлять закупки товаров, работ услуг путем проведения совместных процедур закупок. Права, обязанности и ответственность заказчиков при проведении совместных процедур закупок и порядок проведения таких процедур определяются соглашением сторон в соответствии с Гражданским кодексом Российской Федерации и настоящим Федеральным законом. Контракт с победителем или победителями совместных процедур закупок заключается каждым заказчиком. Исполнение контрактов, заключенных с победителем или победителями совместных процедур закупок,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Организатором совместных процедур закупок выступает один из заказчиков,  которому другие заказчики передали на основании соглашения часть своих функций по организации и проведению совместных процедур закупок. Указанное соглашение должно содержать: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сведения о сторонах соглашения;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б) сведения о видах и предполагаемых объемах закупок, в отношении которых проводятся совместные процедуры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права, обязанности и ответственность сторон соглашения;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г) сведения об организаторе совместных процедур закупок, включая перечень функций, передаваемых ему сторонами соглашения;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 порядок и срок формирования конкурсной (аукционной) комиссии по осуществлению закупок, а также регламент работы такой комиссии;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 порядок и сроки разработки и утверждения конкурсной (аукционной)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ж) ориентировочные сроки проведения совместных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 порядок оплаты расходов, связанных с организацией и проведением совместных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 срок действия соглашения;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 порядок рассмотрения споров и обжалований;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л) иная информация, определяющая взаимоотношения сторон соглашения при проведении совместных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Организатор совместных процедур закупок утверждает состав конкурсной (аукционной) комиссии, в которую включаются представители сторон соглашения пропорционально объему закупок заказчика в общем объеме закупок, если иное не предусмотрено соглашением.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Стороны соглашения несут расходы на проведение совместных процедур закупок пропорционально доле начальной цены контракта заказчика в общей сумме начальных цен контрактов, в отношении которых проводятся совместные процедуры закупок.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25. Централизованные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целях централизации закупок могут быть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процедур закупок для заказчиков, либо в указанных целях осуществление процедур закупок для заказчиков может быть возложено на один из существующих органов. Такие органы осуществляют функции по осуществлению закупок для заказчиков, определенные решениями о создании таких органов или наделении их такими полномочиями, за исключением подписания контрактов. При этом контракты подписываются соответствующими заказчиками. Порядок взаимодействия таких органов и заказчиков должен устанавливаться решениями о создании таких органов или о наделении их соответствующими полномочиями.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Правительством Российской Федерации, высшим органом субъекта Российской Федерации, местной администрацией полномочия по осуществлению закупок для заказчиков (включая заключение контракта и приемку результатов исполнения  контракта) могут быть возложены на один (специализированный) федеральный орган исполнительной власти, орган исполнительной власти субъекта Российской Федерации, орган местного самоуправления.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26. Участие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Участие в процедурах закупок может быть ограничено только в случаях, предусмотренных настоящим Федеральным законом и иными федеральными законами.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случае, если заказчиком принято решение об ограничении участия в соответствующей процедуре закупок, информация о таком ограничении с обоснованием причин такого ограничения должна быть указана в извещении о проведении процедуры закупок.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Участники процедур закупок имеют право выступать в отношениях, связанных с осуществлением закупок товаров, работ, услуг для государственных и муниципальных нужд, как непосредственно, так и через своих представителей. </w:t>
      </w:r>
      <w:r w:rsidRPr="00133574">
        <w:rPr>
          <w:rFonts w:ascii="Times New Roman" w:hAnsi="Times New Roman" w:cs="Times New Roman"/>
          <w:sz w:val="18"/>
          <w:szCs w:val="18"/>
        </w:rPr>
        <w:lastRenderedPageBreak/>
        <w:t>Полномочия представителей 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осуществлении закупок в соответствии со статьями 27 и 28 настоящего Федерального закона устанавливаются преимущества: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учреждениям и предприятиям уголовно-исполнительной системы;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организациям инвалидов;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субъектам малого предпринимательства.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27. Участие учреждений и предприятий уголовно-исполнительной системы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Учреждениям и предприятиям уголовно-исполнительной системы предоставляются преимущества при проведении процедур закупок, указанные в части 2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осуществлении закупок, за исключением случая, когда закупка осуществляется у единственного источника, заказчик обязан устанавливать преимущества учреждениям и предприятиям уголовно-исполнительной системы в отношении предлагаемой ими цены контракта в размере до пятнадцати процентов в порядке и в соответствии с перечнями товаров, работ, услуг, установленными Правительством Российской Федерации. Информация об установлении таких преимуществ должна быть указана заказчиком в извещении и документации об осуществлении закупки. Указанные преимущества учитываются при оценке заявок (предложений) участников процедур закупок. В случае, если победителем соответствующей процедуры закупки признано учреждение, предприятие уголовно-исполнительной системы контракт по требованию победителя заключается по предложенной им цене с учетом преимущества, предусмотренного настоящей статьей в отношении цены контракта, но не выше начальной (максимальной) цены контракта (цены лота), указанной в извещении об осуществлении закупки. </w:t>
      </w:r>
      <w:r w:rsidRPr="00133574">
        <w:rPr>
          <w:rFonts w:ascii="Times New Roman" w:hAnsi="Times New Roman" w:cs="Times New Roman"/>
          <w:sz w:val="18"/>
          <w:szCs w:val="18"/>
        </w:rPr>
        <w:cr/>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28.Участие организаций инвалидов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Организациям инвалидов предоставляются преимущества при проведении процедур закупок, указанные в части 3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При осуществлении закупок, за исключением случая, когда закупка осуществляется у единственного источника, заказчик обязан устанавливать преимущества организациям инвалидов в отношении предлагаемой ими цены контракта в размере до пятнадцати процентов в порядке и в соответствии с перечнями товаров, работ, услуг, установленными Правительством Российской Федерации. Информация об установлении таких преимуществ должна быть указана заказчиком в извещении и документации об осуществлении закупки. Указанные преимущества учитываются при оценке заявок (предложений) участников процедур закупок. В случае, если победителем соответствующей процедуры закупки признана организация инвалидов контракт по требованию победителя заключается по предложенной им цене с учетом преимущества, предусмотренного настоящей статьей в отношении цены контракта, но не выше начальной (максимальной) цены контракта (цены лота), указанной в извещении об осуществлении закупки.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29. Участие субъектов малого предпринимательства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Заказчики, за исключением случаев осуществления закупок для нужд обороны страны и безопасности государства, обязаны осуществлять закупки товаров, работ и услуг у субъектов малого предпринимательства в размере не менее чем десять процентов от общего годового объема закупок товаров, работ, услуг при этом начальная (максимальная) цена </w:t>
      </w:r>
      <w:r w:rsidRPr="00133574">
        <w:rPr>
          <w:rFonts w:ascii="Times New Roman" w:hAnsi="Times New Roman" w:cs="Times New Roman"/>
          <w:sz w:val="18"/>
          <w:szCs w:val="18"/>
        </w:rPr>
        <w:lastRenderedPageBreak/>
        <w:t>контракта не должна превышать 10 миллионов рублей, путем проведения открытых конкурсов, конкурсов с ограниченным участием, двухэтапных конкурсов, электронных аукционов, запросов котировок, в которых участвуют данные субъекты.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осуществлении закупок способами, указанными в части 1 настоящей статьи в извещении о проведении процедур закупок устанавливается ограничение, что участниками таких процедур могут быть только субъекты малого предпринимательства.  В случае, признания процедур осуществления закупок несостоявшимися, в порядке предусмотренном настоящим Федеральным законом, заказчик вправе снять указанное ограничение и провести закупку на общих основаниях.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При этом объем товаров, работ, услуг, на поставку, выполнение, оказание которых осуществлялись закупки, учитывается в общем годовом объеме, указанном в части 1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По итогам года заказчик обязан составить и разместить в единой информационной системе отчет об объеме закупок товаров, работ, услуг у субъектов малого предпринимательства, предусмотренных частью 1 настоящий статьи. В такой отчет заказчик включает информацию о заключенных контрактах с субъектами малого предпринимательства, а также информацию о несостоявшихся процедурах закупок у субъектов малого предпринимательства.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Размер обеспечения исполнения контракта, срок и порядок его предоставления субъектами малого предпринимательства, указанными в пункте 1 настоящей статьи, в случае если заказчиком, установлено требование обеспечения исполнения контракта не может превышать 2 процента начальной (максимальной) цены контракта, указанной в извещении о проведении процедур закупок.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Размер обязательного авансового платежа при исполнении контракта субъектами малого предпринимательства и при осуществлении закупок на условиях указанных в пункте 1 настоящей статьи, должен составлять пять процентов от заключенной цены контракта, но не более 750 тысяч рублей.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 при осуществлении закупок вправе установить в извещении об осуществлении закупки требование к поставщикам (подрядчикам, исполнителям), не являющимся субъектами малого предпринимательства, о привлечении к его исполнению соисполнителя, субподрядчика (соисполнителей, субподрядчиков) из числа субъектов малого предпринимательства.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30. Требования к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При осуществлении закупок заказчик устанавливает следующие единые требования к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участники процедур закупок должны быть правомочны заключать контракт;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процедур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отсутствие в предусмотренном настоящим Федеральным законом реестре недобросовестных поставщиков сведений об участнике процедуры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отсутствие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w:t>
      </w:r>
      <w:r w:rsidRPr="00133574">
        <w:rPr>
          <w:rFonts w:ascii="Times New Roman" w:hAnsi="Times New Roman" w:cs="Times New Roman"/>
          <w:sz w:val="18"/>
          <w:szCs w:val="18"/>
        </w:rPr>
        <w:lastRenderedPageBreak/>
        <w:t>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обладание участниками процедур закупок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Правительство Российской Федерации вправе устанавливать в отношении отдельных видов закупок дополнительные единые требования к участникам процедур закупок, в том числе: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наличие необходимой профессиональной и технической квалификации;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наличие финансовых ресурсов для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наличие  оборудования и других материальных ресурсов для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управленческая компетентность;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опыт и деловая репутация;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трудовые ресурсы для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случаях, предусмотренных пунктом 9 части 1 настоящей статьи, заказчики при осуществлении закупок обязаны устанавливать дополнительные единые требования к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Заказчики при наличии оснований осуществления закупок путем проведения конкурса с ограниченным участием, предусмотренных частью 2 статьи 50 настоящего Федерального закона, вправе устанавливать дополнительные требования к участникам предквалификационного отбора, предусмотренные подпунктами 1-6 пункта 9 части 1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Информация об установленных заказчиком единых требованиях и дополнительных единых требованиях должна быть указана в извещении и документации об осуществлении закупки и извещении о проведении предквалификационного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 не вправе устанавливать требования к участникам процедур закупок в нарушение требований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Указанные в настоящей статье требования предъявляются в равной мере ко всем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отстраняет участника процедур закупок от участия в соответствующей  процедуре закупки и от участия в предквалификационном отборе в любой момент до заключения контракта, если обнаружит, что участник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процедуре закупки заказчик обязан потребовать от участника устранить недостатки представленной информации. В случае, если по истечении одного рабочего дня с даты обращения заказчика участник устранит недостатки предоставленной информации, его отстранение от участия в соответствующей процедуре закупки и от участия в предквалификационном отборе не допускается. Решение заказчика об отстранении участника от участия в процедуре закупки может быть обжаловано участником в соответствующий контрольный орган в установленном настоящим Федеральным законом порядке.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31.Критерии и процедуры оценки заявок (предложений) участников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Для оценки заявок (предложений) участников процедур закупок заказчик вправе использовать следующие критерии: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цена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расходы на эксплуатацию и ремонт товаров, на использование результатов работ;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сроки поставки товаров, завершения работ, предоставления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качественные, функциональные и экологические характеристики объекта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условия гарантии в отношении объекта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квалификация участников процедур закупок (включая наличие у участника процедур закупки необходимой профессиональной и технической квалификации, трудовых и финансовых ресурсов, оборудования и других материальных ресурсов для исполнения контракта, управленческая компетентность, опыт и деловая репутация) в случае, если возможность использования такого критерия при осуществлении закупок предусмотрена Правительством Российской Федерации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документации о проведении процедур закупок заказчик обязан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Сумма значимостей всех критериев, предусмотренных настоящей статьей, составляет 100 процентов, при этом сумма значимостей критериев, указанных в пунктах 1 и 2 части 1 настоящей статьи, должна составлять не менее 50 процентов, за исключением случаев, предусмотренных частью 4 настоящей статьи.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Сумма  значимостей критериев, указанных в пунктах 1 и 2 части 1 настоящей статьи, при осуществлении закупок создания произведения литературы или искусства, исполнения (как результата интеллектуальной деятельности), на финансирование проката или показа национального фильма должна составлять не менее 20 процентов.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Для целей настоящего Федерального закона под произведениями литературы и искусства понимаются: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литературные произведения, за исключением программ для ЭВМ;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драматические и музыкально-драматические произведения, сценарные произведения;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хореографические произведения и пантомимы;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музыкальные произведения с текстом или без текста;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аудиовизуальные произведения;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произведения живописи, скульптуры, графики, дизайна, графические рассказы, комиксы и другие произведения изобразительного искусства;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произведения декоративно-прикладного и сценографического искусства;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архитектурные проекты, проекты произведений градостроительства,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фотографические произведения и произведения, полученные способами, аналогичными фотографии;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производные произведения;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Порядок оценки заявок (предложений) участников процедур закупок, в том числе предельные величины значимости каждого критерия, устанавливается уполномоченным органом.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Процедура закупки может быть признана недействительной по иску участника (участников) процедур закупок в случае, если заказчиком использовались не предусмотренные настоящей статьей критерии или величины значимости критериев были установлены с нарушением требований настоящей статьи.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32.Правила описания объекта закупок и условий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 при описании объекта закупок  в соответствии с положениями настоящей статьи должен исходить из минимально необходимых требований к такому объекту.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описании объекта заказчик должен руководствоваться следующими правилами: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любое описание объекта закупок должно носить объективный характер. В описании объекта указываются предусмотренные Планом-графиком функциональные, технические и качественные характеристики, эксплуатационные характеристики объекта закупок (при необходимости). В описание объекта закупок не должны включаться никакие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 когда не имеется другого достаточно точного или четкого способа описания характеристик объекта закупок и при условии включения таких слов, как "или эквивалент";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при составлении описания объекта закупок 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закупок. Если заказчиком при описании объекта закупок не используются такие стандартные показатели, требования, обозначения и терминология, в документации об осуществлении закупки должно содержаться обоснование необходимости использования иных показателей, требований, обозначений и терминологии.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Описание объекта закупок может включать спецификации, планы, чертежи, эскизы, фотографии, результаты работы, тестирования, требования, в том числе в отношении проведения испытаний и методов испытания, упаковки в соответствии с требованиями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статьи 481 Гражданского кодекса Российской Федерации, маркировки или этикетирования или подтверждения соответствия, процессов и методов производства в соответствии с требованиями технических регламентов, а также условных обозначений и терминологии.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контракт, документация должна содержать изображение такого товара, позволяющее его идентифицировать и подготовить заявку (предложение).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Если в документации об осуществлении закупки содержится требование о соответствии поставляемого товара образцу или макету товара, на поставку которого заключается контракт, документация должна содержать сведения о месте, датах начала и окончания, порядке и графике осмотра участниками процедур закупки образца или макета товара, на поставку которого заключается контракт.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если объектом закупки является поставка лекарственных средств, то в документации об осуществлении закупки должно содержаться указание на лекарственные средства по их международным непатентованным наименованиям, за исключением случая, предусмотренного частью 7 настоящей статьи.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Разрешается указание на лекарственные средства по их торговым наименованиям в отношении лекарственных средств, входящих в Перечень лекарственных средств, закупка которых осуществляется по торговым наименованиям. Порядок формирования Перечня лекарственных средств, закупка которых осуществляется по торговым наименованиям, устанавливается Правительством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40E2E"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случае, если Правительством Российской Федерации в целях создания для Российской Федерации дополнительных технологических и экономических преимуществ (в том числе встречных обязательств)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об осуществлении такой закупки должна быть указана информация о таких дополнительных условиях исполнения контракта.</w:t>
      </w:r>
    </w:p>
    <w:p w:rsid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33.Контракт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Контракт заключается на условиях, предусмотренных извещением и документацией об осуществлении закупок и заявкой (предложением) участника процедур закупок, с которым заключается такой контракт.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заключении и исполнении контракта изменение его условий не допускается за исключением случаев, предусмотренных настоящей статьей и статьей 87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контракт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контрактом.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В случае просрочки исполнения заказчиком обязательства, предусмотренного контрактом,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цены контракта.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просрочки исполнения поставщиком (подрядчиком, исполнителем) обязательства, предусмотренного контрактом,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одной трехсотой действующей на день уплаты неустойки (штрафа, пеней) ставки рефинансирования Центрального банка Российской Федерации от цены контракта.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Допускается заключение контракта на поставку технических средств реабилитации инвалидов, создание нескольких произведений литературы или искусства, выполнение научно-исследовательских работ, оказание услуг в сфере образования, услуг по санаторно-курортному лечению и оздоровлению (предоставление путевок и так далее) с несколькими участниками процедур закупок. При этом условия и порядок заключения контракта с несколькими участниками процедур закупок, устанавливается заказчиком в документации об осуществлении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Для целей осуществления закупок федеральными органами исполнительной власти разрабатываются проекты типовых контрактов, которые размещаются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При заключении контракта по соглашению заказчика и поставщика (подрядчика, исполнителя) в контракт может быть включено условие о передаче споров между его сторонами на разрешение третейского суда. При этом в контракте должны быть определены виды споров, разрешение которых осуществляется в третейском суде, а также условия участия сторон контракта в расходах, связанных с разрешением споров в третейском суде.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34. Отмена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 вправе отменить процедуру закупки до вскрытия конвертов с заявками (предложениями) участников процедур закупок или подачи заявки на участие в электронном аукционе. После размещения в единой информационной системе извещения об отмене закупок заказчик не вправе вскрывать конверты с заявками (предложениями) участников процедур закупок или рассматривать заявки на участие в электронном аукционе. В этом случае заказчик обязан после принятия решения об отмене процедуры закупки внести соответствующие изменения в План-график.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После вскрытия конвертов с заявками (предложениями) участников процедур закупок и до заключения контракта заказчик вправе отменить процедуру закупки в случае возникновения обстоятельств непреодолимой силы.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Решения об отмене процедуры закупки с обоснованием причины их принятия включаются в документальный отчет о процедурах закупок и размещается в единой информационной системе, а также незамедлительно доводятся до сведения участников процедур закупок, подавших заявки (при наличии у заказчика информации для связи с  участниками процедур закупок). Процедура закупки считается отмененной с момента размещения решения об отмене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отмене закупки заказчик не несет ответственности перед участниками процедур закупок, подавшими заявки, за исключением случая, когда вследствие отмены закупки участникам процедур закупок причинены убытки в результате недобросовестных действий заказчика. Данное правило распространяется также на случаи, когда проведению процедуры закупки предшествовал предквалификационный отбор.</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35. Отклонение заявок с демпинговой ценой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При представлении заявки, содержащей предложение о цене контракта на  25 или более процентов ниже начальной (максимальной) цены контракта, указанной заказчиком в извещении об осуществлении закупки, участник, </w:t>
      </w:r>
      <w:r w:rsidRPr="00133574">
        <w:rPr>
          <w:rFonts w:ascii="Times New Roman" w:hAnsi="Times New Roman" w:cs="Times New Roman"/>
          <w:sz w:val="18"/>
          <w:szCs w:val="18"/>
        </w:rPr>
        <w:lastRenderedPageBreak/>
        <w:t xml:space="preserve">представивший такую заявку, обязан в составе такой заявки представить расчет предлагаемой цены контракта и её обоснование.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отклоняет заявку, если он установил, что предложенная в ней цена занижена на 25 или более процентов по отношению к начальной (максимальной) цене контракта, указанной заказчиком в извещении об осуществлении закупки, и в составе заявки отсутствует расчет предлагаемой цены контракта и (или) ее обоснование либо по итогам проведенного анализа представленных в составе заявке расчета и обоснования цены контракта заказчик пришел к обоснованному выводу о невозможности участника исполнить контракт на им предложенных условиях.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 и может быть обжаловано участником процедур закупок, представившим отклоненную заявку, в порядке, установленном антимонопольным законодательством.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Требования настоящей статьи не распространяются на случаи проведения электронного аукциона. Отклонение заявок с демпинговой ценой при проведении электронного аукциона осуществляется в соответствии со статьей 58 настоящего Федерального закона.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36. Контрактная служба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Для выполнения функций по планированию и осуществлению закупок заказчики создают специальные структурные подразделения (далее также - контрактные службы).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Контрактная служба является самостоятельным структурным подразделением заказчика (департамент, главное управление, управление, отдел) и возглавляется руководителем (начальником), назначаемым на должность и освобождаемым от должности в установленном порядке.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Контрактная служба осуществляет следующие функции и полномочия: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участвует в подготовке плана обеспечения государственных и муниципальных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разрабатывает План-график осуществления закупок товаров, работ, услуг для государственных и муниципальных нужд, подготавливает изменения в него и размещает План-график и внесенные в него изменения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осуществляет подготовку проектов документации о размещении государственных заказов;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осуществляет закупки, в том числе обеспечивает заключение контракта. При заключении контракта заказчиком из числа сотрудников контрактной службы заказчика назначается должностное лицо, ответственное за исполнение этого контракта (далее - контрактный офицер). Контрактный офицер может быть ответственным за исполнение нескольких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осуществляет подготовку и размещение в информационной системе документальные отчеты, предусмотренные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обеспечивает исполнение контракта в соответствии с параграфом 3.5 настоящего Федерального закона, в том числе принимает в установленном указанной статьей порядке результаты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формирует на основе мониторинга исполнения контрактов, исследований рынка, мониторинга цен, объектов осуществления закупок, производителей и поставщиков товаров, работ, услуг предложения, направленные на повышение эффективности закупок, в том числе на этапе исполнения контракта, в целях обеспечения полноты и качества удовлетворения потребностей государства и муниципальных образований в соответствующих товарах, работах, услугах;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участвует в рассмотрении дел по обжалованию результатов проведенных торгов и ведет претензионную работу;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необходимости проводит на стадии планирования консультации с поставщиками (подрядчиками, исполнителями), с целью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осуществляет иные полномочия, предусмотренные настоящим Федеральным законом.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Контрактная служба осуществляет свою деятельность во взаимодействии с другими структурными подразделениями заказчика, федеральным органом исполнительной власти, осуществляющим правоприменительные функции по обеспечению исполнения федерального бюджета, контрольным органом, и государственным органом, уполномоченным на проведение аудита в федеральной контрактной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Работники контрактной службы должны обладать специальными знаниями и навыками в сфере закупок, иметь высшее профессиональное образование и опыт работы в сфере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Руководитель контрактной службы должен также иметь стаж работы в сфере закупок не менее 3 лет.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Руководитель и другие работники контрактной службы несут персональную ответственность за выполнение своих функций и полномочий.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Возложение на контрактную службу функций, не предусмотренных настоящим Федеральным законом, не допускается.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37. Комиссии по осуществлению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Для проведения процедур закупок создаются комиссии по осуществлению закупок (далее также - комиссии).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Решение о создании комиссии принимается заказчиком до начала проведения процедур закупок, в том числе до размещения извещений о проведении таких процедур. При этом заказчиком определяются состав и порядок работы комиссии, назначается председатель комиссии. Председатель комиссии, как правило, назначается из числа должностных лиц контрактной службы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получения заказчиком уведомлений от Совета по федеральной контрактной системе о направлении его членов или уполномоченных по решению Совета по федеральной контрактной системе лиц присутствовать на заседаниях соответствующей комиссии, заказчик обязан в своем решении о создании комиссии указать имена и фамилии лиц, которые могут по решению Совета по федеральной контрактной системе присутствовать на заседаниях соответствующей комиссии.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Заказчиком могут создаваться конкурсные, аукционные, котировочные и единые комиссии.  Число членов конкурсной, аукционной и единой комиссии должно быть не менее чем пять человек, число членов котировочной комиссии должно быть не менее чем три человека. В состав любой комиссии в обязательном порядке включаются должностные лица контрактной службы заказчика (уполномоченное должностное лицо).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(предложения) на участие в процедурах закупок либо состоящие в штате организаций, подавших указанные заявки (предложения),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 процедур закупок), а также непосредственно осуществляющие контроль в сфере осуществления закупок должностные лица контрольных органов.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участники процедур закупок,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Замена члена комиссии допускается только по решению заказчика, принявшего решение о создании комиссии.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Комиссия правомочна осуществлять свои функции, если на заседании комиссии присутствует не менее половины ее членов. Члены комиссии, члены общественных объединений по контролю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Решение комиссии, принятое в нарушение требований настоящего Федерального закона, признается недействительным и подлежит отмене.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38. Извещение об осуществлении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Заказчик обязан размещать извещения об осуществлении закупок в единой информационной системе, если иное не предусмотрено настоящим Федеральным законом. В извещении об осуществлении закупки должна содержаться следующая информация: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наименование и место нахождения, почтовый адрес и адрес электронной почты, номер контактного телефона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краткое изложение условий контракта, включая описание объекта закупки, количество и место доставки товаров, являющихся предметом контракта, место выполнения работ, являющихся предметом контракта, место оказания услуг, а также желательные или требуемые сроки поставки  товаров или завершения работ или график предоставления услуг, начальная (максимальная) цена контракта.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услуг питания, услуг переводчика невозможно определить, в извещении и документации о проведении процедур закупок заказчиком может быть указана цена запасных частей (каждой запасной части) к технике, к оборудованию, цена единицы услуги и (или) работы. При этом в извещении и документации об осуществлении закупки должно быть указано, что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об осуществлении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ограничения по участию в процедурах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используемый способ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срок, место и порядок предоставления заявок (предложений) участников процедур закупок, дата рассмотрения и оценки таких заявок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форма, размер и условия обеспечения заявок на участие в процедуре закупки (если такое обеспечение устанавливается).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39. Обеспечение заявок при проведении конкурсов и аукционов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При проведении конкурсов, а также аукционов с начальной (максимальной) ценой контракта свыше 1 млн. рублей заказчик вправе установить требование о внесении денежных средств в качестве обеспечения заявок (далее также - требование об обеспечении заявок), при этом в документации заказчиком должны быть указаны форма, размер и условия обеспечения заявок в соответствии с настоящим Федеральным законом. В случае, если это предусмотрено в документации об осуществлении  закупок, допускается предоставление участником процедур закупок обеспечения в форме безотзывной банковской гарантии, выданной банком или иной кредитной организации. Форма банковской гарантии устанавливается федеральным органом исполнительной власти, осуществляющим правоприменительные функции по обеспечению исполнения федерального бюджета.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Требование о предоставлении обеспечения заявок в равной мере относится ко всем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 предоставления обеспечения заявок участник процедуры закупки вправе направить заказчику запрос о подтверждении приемлемости предлагаемого обеспечения, а заказчик обязан незамедлительно ответить на такой запрос.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Обеспечение заявок возвращается в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истечения срока действия обеспечения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отмены процедуры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отзыва обеспечения заявок до истечения срока его действия, если такой отзыв допускается в соответствии с документацией об осуществлении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5. Обеспечение заявок не возвращается в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отказа участника процедур закупки заключить контракт;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непредставления или представления с нарушением условий, установленных настоящим Федеральным законом, до заключения контракта заказчику обеспечения исполнения контракта, в случае если такая обязанность установлена условиями документации об осуществлении закупок;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изменения или отзыва участником процедур закупок заявки после истечения срока окончания подачи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Размер обеспечения заявок не может превышать пяти процентов начальной (максимальной) цены контракта (цены лота) либо в случае осуществления закупок в соответствии со статьей 29 настоящего Федерального закона два процента начальной (максимальной) цены контракта (цены лота).</w:t>
      </w:r>
    </w:p>
    <w:p w:rsidR="00133574" w:rsidRPr="00133574" w:rsidRDefault="00133574" w:rsidP="00133574">
      <w:pPr>
        <w:jc w:val="center"/>
        <w:rPr>
          <w:rFonts w:ascii="Times New Roman" w:hAnsi="Times New Roman" w:cs="Times New Roman"/>
          <w:b/>
          <w:sz w:val="18"/>
          <w:szCs w:val="18"/>
        </w:rPr>
      </w:pPr>
      <w:r w:rsidRPr="00133574">
        <w:rPr>
          <w:rFonts w:ascii="Times New Roman" w:hAnsi="Times New Roman" w:cs="Times New Roman"/>
          <w:b/>
          <w:sz w:val="18"/>
          <w:szCs w:val="18"/>
        </w:rPr>
        <w:t>Параграф 3.1. Осуществление закупок путем проведения конкурсов и аукционов</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40. Проведение открытого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Под открытым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и победителем, в котором признается лицо, предложившее лучшие условия исполнения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осуществляет закупки путем проведения открытого конкурса, за исключением случаев, предусмотренных статьями 50 - 52, 63, 74, 75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Для проведения открытого конкурса заказчиком на основании типовой документации разрабатывается и утверждается конкурсная документация.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Взимание платы с поставщиков, подрядчиков, исполнителей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При проведении конкурса какие-либо переговоры заказчика или членов конкурсной комиссии с участником конкурса не допускаются.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нарушения положений настоящей главы, регламентирующих процедуру проведения открытого конкурса, открытый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41. Извещение о проведении открытого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Извещение о проведении открытого конкурса размещается заказчиком не менее чем за тридцать дней до дня вскрытия конвертов с заявками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также вправе опубликовать извещение о проведении открытого конкурса в любых средствах массовой информации, при условии, что такое опубликование осуществляется наряду с предусмотренным частью 1 настоящей статьи размещением.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извещении о проведении открытого конкурса заказчиком должны быть указаны: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перечисленные в статье 38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предъявляемые к участникам открытого конкурса требования и перечень документов, которые должны быть представлены участниками открытого конкурса в подтверждение своей квалификации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способы получения конкурсной документации, срок, место и порядок предоставления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плата, при наличии таковой, взимаемая заказчиком за конкурсную документацию, способ и валюта платежа;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язык или языки, на которых имеется конкурсная документация;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место, дата и время вскрытия конвертов с заявками на участие в конкурсе, дата рассмотрения и оценки таких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преимущества, предоставляемые заказчиком в соответствии со статьей 27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объекта закупки не допускается. В течение одного дня со дня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конкурсных заявок должен быть продлен так, чтобы со дня размещения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шесть рабочих дней.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42. Конкурсная документация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Конкурсная документация, помимо сведений, изложенных в извещении о проведении открытого конкурса, должна содержать: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описание объекта закупки и условий контракта в соответствии со статьей 28 настоящего Федерального закона, включая обоснование начальной (максимальной) цены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сведения о возможности заказчика изменить предусмотренные контрактом количество товаров, объем работ, услуг при заключении или в ходе исполнения контракта в соответствии со статьей 87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сведения о возможности заказчика заключить контракт, указанный в части 6</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статьи 29 настоящего Федерального закона,  с несколькими участниками открытого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порядок и срок отзыва заявок на участие в конкурсе, порядок внесения изменений в такие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формы, порядок, даты начала и окончания срока предоставления участникам конкурса разъяснений положений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критерии оценки заявок, величины значимости этих критериев, порядок рассмотрения и оценки заявок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размер обеспечения заявки (при необходимости установления такого требования);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размер обеспечения исполнения контракта (при необходимости установления такого требования);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порядок заключения контракта, информация об уполномоченном должностном лице заказчика (контрактной службы заказчика) ответственном за заключение контракта, срок, в течение которого победитель конкурса или иной участник, с которым заключается контракт, должен подписать контракт, условия признания победителя конкурса или иного участника конкурса уклонившимися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Заказчик предоставляет конкурсную документацию каждому обратившемуся поставщику, подрядчику, исполнителю. Плата, которую заказчик вправе взимать за конкурсную документацию, включает только расходы на ее предоставление поставщикам, подрядчикам, исполнителям.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Со дня размещения извещения о проведении открытого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таким лицом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Конкурсная документация, размещенная в единой информационной системе, должна соответствовать конкурсной документации, предоставляемой по запросам заинтересованных лиц.</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объекта закупок, формы обеспечения заявок и увеличение размера обеспечения заявок не допускаются. В течение одного дня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конкурсных заявок должен быть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шесть рабочих дней дней, за исключением случаев, предусмотренных настоящим Федеральным законом.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Любой участник открытого конкурса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течение одного дня со дня направления разъяснения положений конкурсной документации такое разъяснение должно быть размещено заказчиком в единой информационной системе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43. Порядок подачи конкурсных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Конкурсные заявки представляются по форме, в порядке, в месте и до истечения срока, указанных в конкурсной документации.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Участник конкурса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 конверт с заявкой). Заявка должна содержать все сведения, указанные заказчиком в конкурсной документации,  а именно: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и документы об участнике конкурса, подавшем заявку: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133574">
        <w:rPr>
          <w:rFonts w:ascii="Times New Roman" w:hAnsi="Times New Roman" w:cs="Times New Roman"/>
          <w:sz w:val="18"/>
          <w:szCs w:val="18"/>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 В случае, если от имени участника конкурса действует иное лицо, конкурсная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г) документы, подтверждающие соответствие участника конкурса требованиям к участникам, установленным заказчиком в конкурсной документации в соответствии со статьей 26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 копии учредительных документов участника конкурса (для юридических лиц);</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предложение участника в отношении объекта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контракта в случае, предусмотренном статьей 34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документы, подтверждающие внесение обеспечения конкурсной заявки, в случае, если в конкурсной документации содержится указание на требование обеспечения такой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Примерная форма заявки указывается в типовой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Заявка может содержать эскиз, рисунок, чертеж, фотографию, иное изображение товара, образец (пробу) товара, закупка которого осуществляется.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Каждый конверт с заявкой, поступивший в срок, указанный в конкурсной документации,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конкурса,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Участник вправе подать только одну заявку на участие в конкурсе в отношении каждого предмета конкурса (лота).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Прием заявок на участие в конкурсе прекращается в день вскрытия конвертов с такими заявками.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Заказчик сохраняет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конвертов с заявками в соответствии с настоящим Федеральным законом. Лица, осуществляющие хранение конвертов с заявками, не вправе допускать повреждение таких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В случае, если было установлено требование обеспечения заявок, заказчик обязан вернуть обеспечение заявки участнику,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Конверт с заявкой, поступивший после истечения окончательного срока представления конкурсных заявок, не вскрывается.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44. Срок действия конкурсных заявок, изменение и отзыв конкурсных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Заявки остаются в силе в течение срока, указанного в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случае если заказчиком были внесены изменения в конкурсную документацию, повлекшие продление срока представления конкурсных заявок, до истечения срока действия конкурсных заявок заказчик однократно вправе направить участникам открытого конкурса запрос с просьбой и ее обоснованием о продлении этого срока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Участники открытого конкурса, которые соглашаются продлить срок действия своих конкурсных заявок, продлевают или обеспечивают продление срока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конкурса, срок действия обеспечения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 и отказавшийся от участия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Если в конкурсной документации не предусмотрено иное, участник открытого конкурса вправе изменить или отозвать свою конкурсную заявку до истечения окончательного срока представления конкурсных заявок,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заказчиком до истечения окончательного срока представления конкурсных заявок.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45. Вскрытие конкурсных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Конверты с заявками вскрываются после наступления срока, указанного в конкурсной документации в качестве окончательного срока представления конкурсных заявок. Они вскрываются публично во время и в месте и в соответствии с порядком и процедурами, указанными в конкурсной документации. Вскрытие конвертов с заявками на участие в конкурсе осуществляется в один день.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обязан предоставить возможность всем поставщикам (подрядчикам, исполнителям), представившим конкурсные заявки, или их представителям присутствовать при вскрытии конкурсных заявок. Заказчик признается исполнившим эту обязанность, если поставщикам (подрядчикам, исполнителям) была предоставлена возможность получать в режиме реального времени полную информацию о вскрытии конкурсных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Одновременно конкурсной комиссией объявляются последствия подачи двух и более заявок одним участником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Конкурсной комиссией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6.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конвертов с заявками на участие в конкурсе и не позднее дня, следующего после дня подписания такого протокола, размещается в единой информационной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обязан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46. Рассмотрение и оценка конкурсных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Срок рассмотрения и оценки заявок на участие в конкурсе не может превышать двадцать дней со дня вскрытия конвертов с заявками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Конкурсная заявка признается надлежащей, если она соответствует всем требованиям, изложенным в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Конкурсная комиссия отклоняет конкурсную заявку, если участник, представивший данную конкурсную заявку, не соответствует требованиям к участникам конкурса, или заявка признана не соответствующей требованиям, изложенным в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Результаты рассмотрения заявок фиксируются в протоколе рассмотрения и оценки заявок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Заказчик оценивает конкурсные заявки, которые не были отклонены, для выявления победившей конкурсной заявки, в соответствии с критериями и процедурами, изложенными в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если по результатам рассмотрения заявок  конкурсная комиссия отклонила все конкурсные заявки или не отклонила только одну заявку, конкурс признается несостоявшимся.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На основании результатов оценки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Победившей конкурсной заявкой является конкурсная заявка, которая содержит наилучшее предложение об условиях исполнения контракта на основе критериев и процедур оценки, указанных в конкурсной документации, и которой присвоен первый номер.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Результаты оценки заявок фиксируются в протоколе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об участниках конкурса, заявки на участие в конкурсе которых были рассмотрены, 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и если имеются отчества (для физических лиц) и почтовые адреса участников конкурса, заявкам на участие в конкурсе которых присвоен первый и второй номера. Протокол рассмотрения и оценки заявок на участие в конкурсе подписывается всеми присутствующими членами конкурсной комиссии не позднее дня, следующего после дня окончания проведения оценки заявок на участие в конкурсе. Протокол составляется в двух экземплярах, один из которых хранится у заказчика, другой - в течение трех рабочих дней со дня подписания протокола передается победителю конкурса с приложением проекта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Протокол размещается заказчиком в единой информационной системе не позднее дня, следующего после дня подписания указанного протокола.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9. Любой участник конкурса вправе обжаловать результаты конкурса в установленном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В случае, если заказчиком было установлено требование обеспечения заявок, заказчик обязан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47. Заключение контракта по результатам проведения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 результатам конкурса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в контракт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Контракт заключается не ранее чем через десять дней со дня размещения в единой информационной системе протокола рассмотрения и оценки заявок на участие в конкурсе, а при проведении закрытого конкурса - со дня подписания такого протокола.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если заказчиком установлено требование обеспечения исполнения контракта, контракт заключается только после предоставления участником конкурса такого обеспечения в соответствии с требованиями настоящего Федерального закона и в объеме, предусмотренном конкурсной документацией.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течение пятнадцати рабочих дней с даты получения от заказчика проекта контракта в порядке, предусмотренном частью 7 статьи 42 настоящего Федерального закона, победитель конкурса обязан подписать контракт со своей стороны и представить все экземпляры контракта заказчику. В случае, если в конкурсной документации было установлено требование об обеспечении исполнения контракта, победитель обязан одновременно с представлением контракта представить заказчику документы, подтверждающие предоставление обеспечения исполнения контракта в форме и размере, предусмотренном конкурсной документацией и конкурсной заявкой победителя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если победителем конкурса не исполнены требования настоящей части, он признается уклонившимся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уклонении победителя от заключения контракта заказчик вправе обратиться в суд с иском о взыскании убытков в части, не покрытой суммой обеспечения заявки, и требовании о понуждении победителя конкурса возместить убытки, причиненные уклонением от заключения контракта, и заключить контракт с участником конкурса, заявке на участие в конкурсе которого присвоен второй номер. При этом обеспечение заявки победителю конкурса не возвращается.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согласия участника конкурса, заявке на участие в конкурсе которого присвоен второй номер, заключить контракт проект контракта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конкурса. Проект контракта подлежит направлению заказчиком в адрес указанного участника в срок, не превышающий десять рабочих дней с даты признания победителя уклонившимся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Участник, заявке на участие в конкурсе которого присвоен второй номер, вправе подписать контракт и передать его заказчику в порядке и в сроки, предусмотренные частью 3 настоящей статьи, либо отказаться от заключения контракта. Одновременно с подписанными экземплярами контракта такой участник обязан предоставить обеспечение исполнения контракта, в случае если требование об обеспечении исполнения контракта было установлено в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Непредставление участником, заявке на участие в конкурсе которого присвоен второй номер, заказчику в срок, установленный в настоящей статье, подписанных со своей стороны экземпляров контракта и (или) обеспечения исполнения контракта, в случае если требование об обеспечении исполнения контракта было установлено в конкурсной документации, считается отказом такого участника от заключения контракта. В этом случае конкурс признается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7. Заказчик в течение десяти рабочих дней с даты получения от победителя конкурса или участника, заявке на участие в конкурсе которого присвоен второй номер, подписанного с его стороны контракта, проект которого был предоставлен в соответствии с частью 7 статьи 42 настоящего Федерального закона, с приложением документов, подтверждающих предоставление обеспечения исполнения контракта, если требование об обеспечении исполнения было установлено в конкурсной документации,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в адрес лица, с которым заключен контракт. В случае если заказчик не совершил предусмотренные в настоящей части действия, он признается уклонившимся от заключения контракта. При уклонении заказчика от заключения контракта с победителем или участником, заявке на участие в конкурсе которого присвоен второй номер, соответственно, победитель или участник, заявке на участие в конкурсе которого присвоен второй номер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случае, если было установлено требование обеспечения заявки на участие в конкурсе, такое обеспечение возвращается победителю конкурса в течение пяти рабочих дней со дня заключения с ним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контракта в установленные настоящей статьей сроки, сторона, для которой создалась невозможность своевременного подписания контракта,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контракта,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если судебные акты или обстоятельства непреодолимой силы, препятствующие подписанию контракта, действуют более тридцати дней, конкурс признается несостоявшимся и предоставленное обеспечение исполнения контракта (в случае наличия в конкурсной документации требования об обеспечении исполнения контракта) возвращается победителю конкурса в течение пяти дней с момента признания конкурса несостоявшимся.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48. Последствия признания конкурса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В случае, если конкурс признан несостоявшимся, заказчик: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вносит изменения в установленном порядке в План и План-график в целях проведения новых процедур закупки, либо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уточняет условия закупки, не требующие изменения Плана и Плана-графика, и объявляет о проведении запроса предложений.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49. Запрет переговоров с поставщиками или подрядчиками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Проведение переговоров между заказчиком и участником открытого конкурса в отношении конкурсной заявки, представленной этим участником, не допускается.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50. Особенности проведения конкурса с ограниченным участием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Под конкурсом с ограниченным участием понимается способ осуществления закупок,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конкурса с ограниченным участием, предквалификационной документации, конкурсной документации. Победителем конкурса с ограниченным участием признается лицо, прошедшее предквалификационный отбор и предложившее лучшие условия исполнения контракта по итогам конкурса с ограниченным участием.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Процедура проведения конкурса с ограниченным участием используется в случае,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 Не допускается отнесение к таким товарам (услугам, работам) товаров (услуг, работ), для которых в соответствии с законодательством Российской Федерации установлены стандартные показатели и требования.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Заказчик размещает в единой информационной системе извещение о проведении конкурса с ограниченным участием, предквалификационную документацию, конкурсную документацию.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Извещение о проведении конкурса с ограниченным участием размещается в единой информационной системе не менее чем за пятнадцать дней до дня вскрытия заявок на участие в предквалификационном отборе и должно содержать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перечисленные в статье 38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предъявляемые в соответствии со статьей 34 настоящего Федерального закона требования к участникам предквалификационного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способы и место получения предквалификационной документации, конкурсной документации;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порядок, место и окончательный срок подачи заявок на предквалификационный отбор, срок подведения итогов предквалификационного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срок, место и порядок предоставления заявок на участие в конкурсе с ограниченным участием для поставщиков (исполнителей, подрядчиков), прошедших предквалификационный отбор;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место, дата и время вскрытия конвертов с заявками на участие в конкурсе с ограниченным участием, дата рассмотрения и оценки таких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Предквалификационная документация размещается заказчиком в единой информационной системе одновременно с извещением о конкурса с ограниченным участием и должна содержать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порядок подготовки и подачи заявок на предквалификационный отбор;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письменные доказательства или иная информация, которые должны быть представлены поставщиками (исполнителями, подрядчиками) для подтверждения своей квалификации;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порядок предоставления разъяснений на запросы относительно предквалификационной документации, включая срок до которого предоставляются разъяснения.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Конкурсная документация для конкурса с ограниченным участием размещается в единой информационной системе одновременно с извещением о проведении конкурса с ограниченным участием и предквалификационной документацией и должна содержать информацию, изложенную в статье 38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не позднее пяти рабочих дней со дня вскрытия заявок на участие в предквалификационном отборе проводит предквалификационный отбор для выявления поставщиков (подрядчиков, исполнителей), которые соответствуют установленным заказчиком в соответствии со статьей 26 настоящего Федерального закона требованиям к участникам процедур закупок. Результаты предквалификационного отбора могут быть обжалованы любым заинтересованным лицом в соответствующем контрольном органе в предусмотренном настоящим Федеральным законом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установленные пунктом 4 настоящей статьи срок заказчик рассматривает поступившие от поставщиков (подрядчиков, исполнителей) документы и по итогам их рассмотрения формирует перечень лиц, соответствующих установленным требованиям (далее также - участники, прошедшие предквалификационный отбор). Результаты проведения предквалификационного отбора с обоснованием принятых заказчиком решений, включая перечень лиц, соответствующих установленным требованиям отражаются в протоколе предквалификационного отбора, который размещается в единой информационной системе в течение 3 рабочих дней со дня подведения итогов предквалификационного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случае, если по результатам предквалификационного отбора количество поставщиков (подрядчиков, исполнителей), которые соответствуют установленным заказчиком требованиям к участникам процедур закупок, составило менее двух, предквалификационный отбор и конкурс с ограниченным участием признается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Не ранее десяти рабочих и не позднее пятнадцати рабочих дней с момента размещения протокола предквалификационного отбора заказчик обязан направить в письменной форме приглашения принять участие в конкурсе с ограниченным участием участникам, прошедшим предквалификационный отбор. Не получение, участником, прошедшим предквалификационный отбор, письменного приглашения не умаляет его прав на участие в конкурсе с ограниченным участием.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Проведение конкурса с ограниченным участием осуществляется в соответствии с положениями настоящего Федерального закона о проведении открытого конкурса с учетом положений настоящей статьи. </w:t>
      </w:r>
    </w:p>
    <w:p w:rsid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12. С момента размещения в единой информационной системе протокола предквалификационного отбора заказчик осуществляет прием заявок на участие в конкурсе с ограниченным участием. Срок приема заявок на участие в конкурсе с ограниченным участием не может быть менее десяти рабочих дней и не более пятнадцати рабочих дней с момента размещения в единой информационной системе протокола предквалификационного отбора. При этом повторное размещение извещения о проведении конкурса с ограниченным участием не требуется.</w:t>
      </w:r>
    </w:p>
    <w:p w:rsid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51. Особенности проведения двухэтапного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Под двухэтапным конкурсом понимается способ осуществления закупок,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двухэтапного конкурса, конкурсной документации и победителем признается лицо, участвующее в двух этапах его проведения и предложившее лучшие условия исполнения контракта по его результатам.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вправе применять процедуру двухэтапного конкурса в соответствии с настоящим Федеральным законом в следующих случаях: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если заказчик пришел к выводу, что для уточнения тех или иных характеристик объекта закупок для обеспечения государственных или муниципальных нужд, для их формулирования с точностью, требуемой в соответствии со статьей 32 настоящего Федерального закона, необходимы обсуждения с поставщиками (подрядчиками, исполнителями);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конкурс проводится для заключения контракта в целях проведения научных исследований, проектных работ, экспериментов, изысканий или разработок, за исключением случаев, когда такой контракт предусматривает производство товаров в количествах, достаточных для обеспечения их коммерческой рентабельности или возмещения расходов на исследования и разработки, а также в целях создания произведения литературы или искусства, исполнения (как результата интеллектуальной деятельности), на финансирование проката или показа национального фильма.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При проведении двухэтапного конкурса применяются положения настоящего Федерального закона о проведении открытого конкурса с учетом положений настоящей статьи. Размещение извещения о проведении двухэтапного конкурса и конкурсной документации осуществляется в порядке и сроки, установленные статьями 37, 38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проведении двухэтапного конкурса на первом этапе поставщики (подрядчики, исполнители) обязаны представить первоначальные конкурсные заявки, содержащие их предложения в отношении объекта закупки без указания предложений о цене контракта. Конкурсная документация может предусматривать обязанность участников двухэтапного конкурса представлять в составе конкурсных заявок предложения о технических, качественных или иных характеристиках объекта закупок, об условиях поставки, а также в предусмотренных настоящим Федеральным законом случаях о профессиональной и технической квалификации участников двухэтапного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На первом этапе заказчик вправе проводить обсуждения с участниками, конкурсные заявки которых не были отклонены в соответствии с положениями настоящего Федерального закона, относительно любых предложений в отношении объекта закупки, содержащихся в конкурсных заявках участников. Если заказчик проводит обсуждения с каким-либо участником торгов, он обязан обеспечить равные возможности для участия в таких обсуждениях всем участникам торгов. При обсуждении предложений каждого участника вправе присутствовать все участники, заявки которых не были отклонены.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По результатам первого этапа заказчик вправе уточнить условия закупки, а именно: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уточнить любое требование из первоначально указанных в конкурсной документации технических или качественных характеристик объекта закупок и дополнить любыми новыми характеристиками, которые соответствуют требованиям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б) уточнить любой первоначально указанный в конкурсной документации критерий оценки конкурсных заявок и дополнить любым новым критерием, отвечающим требованиям настоящего Федерального закона, только в той мере, в какой такое исключение или изменение требуется в результате изменения технических или качественных характеристик объекта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О любом исключении, изменении или дополнении, сделанном 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соответствии с пунктом "б" части 6 настоящей статьи, сообщается поставщикам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(подрядчикам, исполнителям) в приглашениях представить окончательные конкурсные заявки.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На втором этапе двухэтапного конкурса заказчик предлагает всем участникам двухэтапного конкурса, конкурсные заявки которых не были отклонены на первом этапе, представить окончательные конкурсные заявки с указанием предлагаемой участником двухэтапного конкурса цены контракта с учетом пересмотренных после первого этапа условий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Участник двухэтапного конкурса, не желающий представлять окончательную конкурсную заявку,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Окончательные конкурсные заявки рассматриваются и оцениваются для определения победителя в соответствии с положениями настоящего Федерального закона о рассмотрении и оценке конкурсных заявок при проведении открытого конкурса.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52. Электронный аукцион</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целях настоящего Федерального закона под электронным  аукционом на право заключить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настоящим параграфом.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обязан применять процедуру электронного аукциона, когда осуществляются закупки товаров, работ, услуг, включенных в перечень, установленный Правительством Российской Федерации. Включение товаров, работ, услуг в указанный перечень осуществляется в случае одновременного выполнения следующих условий: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существует возможность сформулировать подробное и точное описание объекта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критерии определения победителя аукциона поддаются количественному и денежному выражению.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имеет право осуществлять путем проведения электронного аукциона закупки товаров, работ, услуг, не включенных в перечень установленный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целях настоящего Федерального закона под электронной площадкой понимается сайт в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 о федеральной контрактной системе. Порядок и условия отбора электронных площадок устанавливаются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Не допускается взимание оператором электронной площадки платы за проведение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Не допускается взимание с участников электронного  аукциона платы за аккредитацию на электронной площадке и за участие в электронном  аукционе, за исключением платы, взимаемой с лица, с которым заключается контракт, в случаях, предусмотренных настоящей главой.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При проведении электронного  аукциона какие-либо переговоры заказчика, оператора электронной площадки с участником электронного  аукциона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53. Правила документооборота при проведении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1. Все связанные с получением аккредитации на электронной площадке и проведением электронного  аукциона сведения направляются участником электронного  аукциона, заказчиком, оператором электронной площадки, контрольным органом либо размещаются ими в единой информационной  системе или электронной площадке в форме электронных документов.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Документы и сведения, направляемые в форме электронных документов участником электронного  аукциона, направляемые заказчиком, контрольным органом либо размещаемые ими в единой информационной  системе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электронного  аукциона, заказчика, контрольного органа, если иное не предусмотрено настоящим параграфом.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Документы и сведения,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электронного  аукциона, оператора электронной площадки, заказчика, контрольного органа, а также означают подлинность и достоверность таких документов и сведений.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 момента размещения информации, связанной с проведением электронного    аукциона, в единой информационной  системе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электронного  аукциона, в документацию о проведении электронного    аукциона, разъяснений положений документации о проведении  электронного  аукциона оператор электронной площадки направляет уведомление о таких извещении, изменениях, разъяснениях всем участникам электронного  аукциона, подавшим заявки на участие в аукционе, уведомление о таких разъяснениях лицу, направившему запрос о разъяснениях положений документации о проведении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 направлении оператором электронной площадки заказчику документов и сведений в форме электронных документов, полученных от имени участника электронного    аукциона, до подведения итогов аукциона оператор электронной площадки обязан обеспечить конфиденциальность сведений об участнике электронного  аукциона, направившем такие документы в порядке, установленном условиями функционирования электронных площадок.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случае, если настоящим параграфом предусмотрено направление документов и сведений заказчиком участнику электронного  аукциона или участником электронного    аукциона заказчику, такой документооборот осуществляется через электронную площадку. Данное правило не распространяется на порядок подписания по итогам проведения электронного аукциона контракта между заказчиком и участником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Документы и сведения, связанные с проведением электронного  аукциона и полученные или направленные оператором электронной площадки в электронной форме в соответствии с настоящим параграфом, хранятся оператором электронной площадки в соответствии с условиями функционирования электронных площадок.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54. Аккредитация участников электронного аукциона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Для обеспечения доступа к участию в электронных аукционах оператор электронной площадки осуществляет аккредитацию участников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Для получения аккредитации участник представляет оператору электронной площадки следующие документы и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заявление участника электронного  аукциона о его аккредитации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w:t>
      </w:r>
      <w:r w:rsidRPr="00133574">
        <w:rPr>
          <w:rFonts w:ascii="Times New Roman" w:hAnsi="Times New Roman" w:cs="Times New Roman"/>
          <w:sz w:val="18"/>
          <w:szCs w:val="18"/>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копию учредительных документов участника электронного  аукциона (для юридических лиц), копии документов, удостоверяющих личность (для физических лиц);</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копии документов, подтверждающих полномочия лица на получение аккредитации от имени участника электронного  аукциона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электронного  аукциона - юридического лица без доверенности для получения аккредитации (далее - руководитель). В случае, если от имени участника электронного  аукциона действует иное лицо, также должна представляться доверенность на осуществление действий от имени участника электронного  аукциона, заверенная печатью такого участника электронного  аукциона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копии документов, подтверждающих полномочия руководителя. В случае, если от имени участника электронного  аукциона действует иное лицо, также представляются доверенности, выданные физическому лицу или физическим лицам на осуществление действий от имени участника электронного  аукциона по участию в электронных аукционах (в том числе на регистрацию на электронных аукционах), заверенные печатью участника электронного  аукциона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электронного  аукциона и подписанная руководителем участника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идентификационный номер налогоплательщика участника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решение об одобрении или о совершении по результатам электронных  аукционов в электронной форме сделок от имени участника электронного  аукциона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электронного  аукциона - юридического лица;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адрес электронной почты участника электронного  аукциона для направления оператором электронной площадки уведомлений и иных сведений в соответствии с настоящей главой.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Требовать наряду с документами и сведениями, указанными в части 2 настоящей статьи, представления иных документов и сведений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электронного  аукциона, или отказать участнику электронного  аукциона в аккредитации по основаниям, предусмотренным частью 6 настоящей статьи, а также направить уведомление о принятом решении участнику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Оператор электронной площадки обязан обеспечить аккредитованному участнику электронного  аукциона доступ к участию в любых электронных аукционах, проводимых на электронной площадке, и сообщить реквизиты счета для внесения денежных средств в счет обеспечения заявок участника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Оператор электронной площадки обязан отказать участнику электронного    аукциона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 принятии оператором электронной площадки решения об отказе в аккредитации участника электронного  аукциона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электронного  аукциона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Отказ в аккредитации участника электронного  аукциона на электронной площадке по иным основаниям, за исключением указанных в части 6 настоящей статьи случаев,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участнику электронного  аукциона уведомления о принятии решения об аккредитации такого участника электронного  аукциона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электронного    аукциона новых доверенностей на осуществление от имени участника электронного    аукциона действий по участию в электронных аукционах такой участник электронного  аукциона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электронного  аукциона, представивший такие документы и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Участник электронного аукциона, получивший аккредитацию на электронной площадке, и внесший денежные средства на счет, указанный в пункте 5 части 3 статьи 56 настоящего Федерального закона, вправе участвовать во всех электронных аукционах, проводимых на такой электронной площадке. Обеспечение заявок не требуется при проведении электронных аукционов для заключения контрактов, начальная (максимальная) цена которых составляет не более одного миллиона рублей, если иное не предусмотрено заказчиком в извещении о проведении электронного аукциона. Участник электронного  аукциона, получивший аккредитацию на электронной площадке, не вправе подавать заявку на участие в электронном  аукционе за три месяца до окончания срока аккредитации данного участника электронного  аукциона. За три месяца до окончания срока аккредитации участника электронного  аукциона оператор электронной площадки обязан направить соответствующее уведомление такому участнику электронного  аукциона. При этом получивший аккредитацию на электронной площадке участник электронного  аукциона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электронного  аукциона.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55. Реестр участников электронного  аукциона, получивших аккредитацию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Оператор электронной площадки осуществляет ведение реестра участников электронного  аукциона, получивших аккредитацию на электронной площадке. Перечень сведений, содержащихся в реестре участников электронного аукциона, и порядок ведения такого реестра устанавливаются Правительством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Реестр участников электронного  аукциона, получивших аккредитацию на электронной площадке, размещается оператором электронной площадки на электронной площадке.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56. Извещение о проведении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Извещение о проведении электронного  аукциона размещается заказчиком в единой информационной системе не менее чем за семь дней до даты окончания подачи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также вправе опубликовать извещение о проведении электронного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частью 1 настоящей статьи размещения.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извещении о проведении электронного  аукциона, помимо сведений, указанных в статье 38 настоящего Федерального закона, указываются: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 адрес электронной площадки в сети Интернет;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дата и время окончания срока подачи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дата окончания срока рассмотрения заявок на участие в электронном  аукционе в соответствии с частью 2 статьи 60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дата проведения электронного аукциона в соответствии с частью 3 статьи 61 настоящего Федерального закона.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реквизиты счета в Федеральном казначействе для внесения денежных средств в счет обеспечения заявок участников электронного аукциона и размер обеспечения заявок или указание о том, что обеспечение заявок не требуется.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В течение одного дня со дня принятия такого решения заказчик  размещает указанные изменения в единой информационной системе. При этом срок подачи заявок на участие в электронном   аукционе должен быть продлен таким образом, чтобы со дня размещения внесенных изменений в извещение о проведении электронного    аукциона до даты окончания срока подачи заявок на участие в аукционе этот срок составлял не менее чем семь дней.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 вправе отказаться от проведения электронного   аукциона не позднее чем за пять дней до даты окончания срока подачи заявок на участие в аукционе. Заказчик   в течение одного дня со дня принятия решения об отказе от проведения открытого аукциона размещает извещение об отказе от проведения электронного аукциона в единой информационной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57. Содержание документации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Документация об электронном  аукционе не может содержать требования к оформлению и форме заявки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Документация об электронном   аукционе, помимо информации, указанной в извещении о проведении электронного аукциона, должна содержать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описание объекта закупки и условий контракта в соответствии со статьей 32 настоящего Федерального закона, включая обоснование начальной (максимальной) цены контракта, указанием того, учитываются ли в цене расходы на перевозку, страхование, уплату таможенных пошлин, налогов и других обязательных платежей;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требования к содержанию и составу заявки на участие в электронном аукционе в соответствии с частями 4 и 6 статьи 59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электронного аукциона или ограничение доступа к участию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дату и время окончания срока подачи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дату окончания срока рассмотрения заявок на участие в электронном аукционе в соответствии с частью 2 статьи 60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дата проведения электронного аукциона в соответствии с частью 3 статьи 61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сведения о валюте, используемой для формирования цены контракта и расчетов с поставщиками (исполнителями, подрядчиками);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размер обеспечения исполнения контракта, срок и порядок его предоставления в случае, если заказчиком установлено требование обеспечения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возможность заказчика изменить условия контракта в соответствии с положениями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Документация об электронном аукционе наряду с предусмотренными частью 2 настоящей статьи сведениями должна содержать требования к участникам электронного    аукциона, установленные в соответствии со статьей 25 настоящего Федерального закона.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58.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случае проведения электронного аукциона заказчик обеспечивает размещение документации об электронном аукционе в единой информационной системе в срок, предусмотренный соответственно частями 1 и 60 настоящего Федерального закона, одновременно с размещением извещения о проведении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Документация об электронном аукционе должна быть доступна для ознакомления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такой участник электронного    аукциона вправе направить не более чем три запроса о разъяснении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оператор электронной площадки направляет запрос заказчику.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течение двух дней со дня поступления от оператора электронной площадки указанного в части 3 настоящей статьи запроса заказчик размещает разъяснение положений документации об электронном   аукционе с указанием предмета запроса, но без указания участника электронного аукциона, от которого поступил запрос, в единой информационной системе при условии, что указанный запрос поступил заказчику не позднее чем три дня до дня окончания подачи заявок на участие в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Разъяснение положений документации об электронном аукционе не должно изменять ее суть.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нарушения требований, установленных частями 1 - 5 настоящей статьи, электронный аукцион может быть признан недействительным в установленном законодательством Российской Федерации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по собственной инициативе или в соответствии с поступившим запросом о разъяснении положений документации об электронном   аукционе вправе принять решение о внесении изменений в документацию об аукционе не позднее чем за два дня до даты окончания подачи заявок на участие в электронном   аукционе. Изменение предмета электронного аукциона не допускается. В течение одного дня со дня принятия указанного решения изменения, внесенные в документацию об аукционе, размещается заказчиком в единой информационной системе.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семь дней.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59. Порядок подачи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Для участия в электронном аукционе участник электронного аукциона, получивший аккредитацию на электронной площадке, подает заявку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Заявка на участие в электронном аукционе состоит из двух частей.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Первая часть заявки на участие в электронном   аукционе должна содержать указанные в одном из следующих подпунктов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при заключении контракта на поставку товара: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согласие участника электронного аукциона на поставку товара в случае, если участник электронного аукциона предлагает для поставки товар,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которого содержится в документации об электронном аукционе, и (или) конкретные показатели этого товара, соответствующие значениям эквивалентности, установленным документацией об электронном   аукционе, если участник электронного аукциона предлагает для поставки товар, который является эквивалентным товару, указанному в документации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(при его наличии) предлагаемого для поставки товара при условии отсутствия в документации об электронном   аукционе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согласие участника электронного    аукциона на выполнение работ, оказание услуг на условиях, предусмотренных документацией об электронном   аукционе, при условии электронного аукциона на выполнение работ, оказание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при заключении контракта на выполнение работ, оказание услуг, для выполнения, оказания которых используется товар: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согласие, предусмотренное пунктом 2 настоящей части, в том числе означающее согласие на использование товара,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которого содержится в документации об аукционе, или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электронного    аукциона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используемого товара, а также требования о необходимости указания в заявке на участие в электронном   аукционе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(при его наличии) предлагаемого для использования товара при условии отсутствия в документации об электронном   аукционе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используемого товара.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размещается заказ.</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Вторая часть заявки на участие в электронном аукционе должна содержать следующие документы и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копии документов, подтверждающих соответствие участника электронного    аукциона требованию, установленному статьей 26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электронного  аукциона на электронной площадке.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6. Требовать от участника электронного аукциона иные документы и сведения, за исключением предусмотренных частями 4 и 6 настоящей статьи документов и сведений,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Участник электронного аукциона вправе подать заявку на участие в электронном  аукционе в любой момент с момента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 на участие в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предусмотренные частями 3 и 5 настоящей статьи части заявки. Указанные электронные документы подаются одновременно.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на участие в электронном   аукционе, ее получение с указанием присвоенного ей порядкового номера.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Участник электронного  аукциона вправе подать только одну заявку на участие в электронном   аукционе в отношении каждого предмета аукциона (лота).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В течение одного часа с момента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предоставления заявки на участие в аукционе с нарушением требований, предусмотренных частью 2 статьи 54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подачи одним участником электронного    аукциона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получения заявки на участие в аукционе после дня и времени окончания срока подачи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получения заявки на участие в аукционе от участника электронного аукциона с нарушением положений части 13 статьи 55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электронного аукциона, подавшего заявку на участие в аукционе, об основаниях такого возврата с указанием положений настоящего Федерального закона, которые были нарушены. Возврат заявок на участие в электронном аукционе оператором электронной площадки по иным основаниям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Не позднее дня, следующего за днем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14. Участник электронного аукциона, подавший заявку на участие в электронном   аукционе,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15. Оператор электронной площадки обязан обеспечить конфиденциальность данных об участниках электронного аукциона, подавших заявки на участие в электронном   аукционе,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электронного    аукциона. За нарушение данного требования оператор электронной площадки несет ответственность, предусмотренную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16.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60. Порядок рассмотрения первых частей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Аукционная комиссия проверяет первые части заявок на участие в электронном   аукционе, содержащие предусмотренные частью 4 статьи 70 настоящего Федерального закона сведения, на соответствие требованиям, </w:t>
      </w:r>
      <w:r w:rsidRPr="00133574">
        <w:rPr>
          <w:rFonts w:ascii="Times New Roman" w:hAnsi="Times New Roman" w:cs="Times New Roman"/>
          <w:sz w:val="18"/>
          <w:szCs w:val="18"/>
        </w:rPr>
        <w:lastRenderedPageBreak/>
        <w:t>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На основании результатов рассмотрения первых частей заявок на участие в электронном аукционе, содержащих сведения, предусмотренные частью 3 статьи 56 настоящего Федерального закона, аукционной комиссией принимается решение о допуске к участию в электронном аукционе участника электронного аукциона и о признании участника электронного аукциона, подавшего заявку на участие в аукционе, участником электронного  аукциона или об отказе в допуске такого участника электронного аукциона к участию в электронном аукционе в порядке и по основаниям, которые предусмотрены настоящей статьей.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Участник электронного аукциона не допускается к участию в электронном   аукционе в случае: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непредоставления сведений, предусмотренных частью 3 статьи 56 настоящего Федерального закона, или предоставления недостоверных сведений;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несоответствия сведений, предусмотренных частью 3 статьи 56 настоящего Федерального закона, требованиям документации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Отказ в допуске к участию в электронном аукционе по основаниям, не предусмотренным частью 4 настоящей статьи,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На основании результатов рассмотрения первых частей заявок на участие в электронном аукционе, содержащей сведения, предусмотренные частью 3 статьи 56 настоящего Федерального закона, аукционной комиссией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аукционе. Протокол должен содержать сведения о порядковых номерах заявок на участие в аукционе, решение о допуске участника электронного аукциона, подавшего заявку на участие в аукционе с соответствующим порядковым номером, к участию в электронном аукционе и о признании его участником аукциона или об отказе в допуске участника электронного аукциона к участию в аукционе с обоснованием такого решения и с указанием положений документации об электронном   аукционе, которым не соответствует заявка на участие в аукционе этого участника электронного аукциона, положений заявки на участие в аукционе, которые не соответствуют требованиям документации об аукционе, сведения о членах аукционной комиссии, принявших решение, сведения о решении каждого члена аукционной комиссии о допуске участника электронного аукциона к участию в аукционе или об отказе в допуске к участию в аукционе. Указанный протокол в день окончания рассмотрения заявок на участие в аукционе направляется заказчиком оператору электронной площадки.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электронного аукциона, подавших заявки на участие в аукционе, или о признании только одного участника электронного аукциона, подавшего заявку на участие в аукционе, участником электронного аукциона, электронный аукцион признается несостоявшимся. При этом в протокол, указанный в части 6 настоящей статьи вносится информация о признании электронного аукциона несостоявшимся. Протокол размещается заказчиком на электронной площадке и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течение одного часа с момента поступления оператору электронной площадки указанного в части 6 настоящей статьи протокола или с момента размещения протокола в соответствии с частью 7 настоящей статьи оператор электронной площадки обязан направить участникам электронного    аукциона, подавшим заявки на участие в электронном   аукционе, уведомление о принятом в отношении поданной таким участником аукциона заявки на участие в аукционе решении.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61. Порядок проведения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электронном   аукционе могут участвовать только аккредитованные в соответствии с настоящим параграфом участники.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Днем проведения электронного аукциона является рабочий день, следующий после истечения двух дней со дня окончания срока рассмотрения первых частей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Электронный аукцион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электронного    аукциона, в порядке, установленном настоящей статьей.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если в документации об электронном аукционе указаны общая начальная (максимальная) цена запасных частей к технике, к оборудованию и в случае, предусмотренном статьей 32 настоящего Федерального закона, начальная (максимальная) цена единицы товара (работы, услуги, электронный аукцион проводится путем снижения общей начальной (максимальной) цены запасных частей к технике, к оборудованию и начальной (максимальной) цены единицы товара (работы, услуги), указанных в документации об аукционе, в порядке, установленном настоящей статьей, за исключением случая, установленного частью 18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"Шаг аукциона" составляет от 0,5 процента до пяти процентов начальной (максимальной) цены контракта (цены лота).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 проведении электронного  аукциона участники электронного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При проведении электронного аукциона любой участник электронного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При проведении электронного аукциона участники электронного    аукциона подают предложения о цене контракта с учетом следующих требований: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участник электронного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электронного  аукциона ранее, а также предложение о цене контракта, равное нулю;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участник электронного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участник электронного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электронный   аукцион автоматически, при помощи программных и технических средств, обеспечивающих его проведение, завершается.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В течение десяти минут с момента завершения в соответствии с частью 11 настоящей статьи электронного аукциона любой участник электронного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 части 9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Оператор электронной площадки обязан обеспечивать при проведении электронного    аукциона конфиденциальность данных об участниках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14. Во время проведения электронного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16. В случае, если была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ранее других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17. В случае проведения в соответствии с частью 5 настоящей статьи электронного    аукциона участником электронного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18. В случае, если при проведении электронного аукциона цена контракта снижена более чем на 25 процентов от начальной (максимальной) цены контракта, электронный аукцион автоматически завершается и признается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19. 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контракта, и с указанием времени поступления данных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такой протокол и вторые части заявок на участие в электронном   аукционе, поданных участниками электронного    аукциона,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аукционе, поданных такими участниками электронного    аукциона, а также документы указанных участников, предусмотренные пунктами 1, 3 - 5, 7 и 8 части 2 статьи 56 настоящего Федерального закона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21. В случае, если в течение десяти минут после начала проведения электронного    аукциона ни один из участников электронного    аукциона не подал предложение о цене контракта в соответствии с частью 7 настоящей статьи,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 и направляет его заказчику. В протоколе указываются адрес электронной площадки, дата, время начала и окончания электронного    аукциона, начальная (максимальная) цена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22. Любой участник электронного аукциона после размещения на электронной площадке  и в единой информационной системе указанного в части 19 настоящей статьи протокола вправе направить оператору электронной площадки запрос о разъяснении результатов электронного    аукциона. Оператор электронной площадки в течение двух рабочих дней со дня поступления данного запроса обязан предоставить такому участнику электронного    аукциона соответствующие разъяснения.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23.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62. Порядок рассмотрения вторых частей заявок на участие в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1. Аукционная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20 статьи 61 настоящего Федерального закона, на соответствие их требованиям, установленным документацией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открытом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электронного    аукциона, получивших аккредитацию на электронной площадке, сведения об участнике электронного    аукциона, подавшем такую заявку на участие в открытом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Аукционная комиссия рассматривает вторые части заявок на участие в электронном   аукционе, направленных в соответствии с частью 20 статьи 61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электронном   аукционе. В случае, если в открытом аукционе принимали участие менее десяти участников электронного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электронного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электронного аукциона, предложившим наиболее низкую цену контракта, и осуществляется с учетом ранжирования заявок на участие в открытом аукционе в соответствии с частью 19 статьи 58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если в соответствии с частью 3 настоящей статьи не выявлены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на участие в открытом аукционе участников электронного аукциона, ранжированные в соответствии с частью 19 статьи 58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Общий срок рассмотрения вторых частей заявок на участие в электронном   аукционе не может превышать четыре дня со дня размещения на электронной площадке протокола проведения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непредставления документов в соответствии с настоящим параграфом или их несоответствия требованиям документации об открытом аукционе, а также наличия в таких документах недостоверных сведений об участнике электронного    аукциона. Данный факт определяется на дату и время окончания срока подачи заявок на участие в открытом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несоответствия участника электронного аукциона требованиям, установленным в соответствии со статьей 25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6 настоящей статьи,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Результаты рассмотрения заявок фиксируются в протоколе, который  подписывается всеми членами аукционной комиссии, которые участвовали в рассмотрении заявок, и не позднее дня, следующего за днем подписания, размещается заказчиком на электронной площадке и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Участник электронного аукциона, который предложил наиболее низкую цену контракта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В течение одного часа с момента размещения на электронной площадке и в единой информационной системе протокола оператор электронной площадки направляет участникам электронного  аукциона, вторые части заявок на участие в электронном аукционе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11. В случае, если аукционной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открытом аукционе, электронный аукцион признается несостоявшимся.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В случае, если электронный аукцион признан несостоявшимся, заказчик для определения победителя вправе провести повторный  электронный аукцион либо запрос предложений в соответствии с требованиями настоящего Федерального закона. В случае объявления о проведении повторного электронного аукциона либо запроса предложений заказчик вправе изменить условия контракта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63. Заключение контракта по результатам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 результатам электронного аукциона контракт заключается с победителем электронного аукциона, а в случаях, предусмотренных настоящей статьей, с иным участником электронного  аукциона, заявка на участие в электронном аукционе которого в соответствии со статьей 62 настоящего Федерального закона признана соответствующей требованиям, установленным документацией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в течение пяти дней со дня размещения на электронной площадке указанного в части 8 статьи 62 настоящего Федерального закона протокола направляет победителем электронного аукциона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сведений о товаре (товарный знак и (или) конкретные показатели товара), указанных в заявке на участие в электронном   аукционе такого участника, в проект контракта, прилагаемого к документации об электронном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течение пяти дней со дня получения проекта контракта участник электронного    аукциона направляет заказчику проект контракта, подписанный лицом, имеющим право действовать от имени участника электронного    аукциона, а также подписанный документ об обеспечении исполнения контракта в случае, если заказчиком было установлено требование обеспечения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в течение трех дней со дня получения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лицом, имеющим право действовать от имени участника электронного    аукциона, обязан подписать контракт и направить его участнику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 момента направления участнику электронного аукциона подписанного заказчиком контракта такой контракт считается заключенным.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Контракт может быть заключен не ранее чем через десять дней со дня размещения в единой информационной системе протокола подведения итогов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Контракт заключается на условиях, указанных в извещении о проведении электронного    аукциона и документации об электронном аукционе, по цене, предложенной победителем электронного аукциона, либо в случае заключения контракта с иным участником  электронного аукциона по цене, предложенной таким участником электронного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случае, если было установлено требование обеспечения заявки на участие в аукционе, такое обеспечение возвращается победителю аукциона в течение пяти рабочих дней со дня заключения с ним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В случае, если заказчиком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такого обеспечения.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Участник электронного аукциона, с которым заключается контракт, признается уклонившимся от заключения контракта в случае, если такой участник электронного аукциона в сроки, предусмотренные настоящей статьей, не направил заказчику подписанный лицом, имеющим право действовать от имени участника электронного    аукциона, проект контракта, а также подписанный электронной цифровой подписью указанного лица документ об обеспечении исполнения контракта при условии, что заказчиком было установлено требование обеспечения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и заключить контракт со вторым участником электронного аукциона. Если второй участник электронного аукциона уклонился от заключения контракта заказчик в зависимости от конкретных обстоятельств закупки вправе провести повторно электронный аукцион или запрос предложений, при этом заказчик вправе уточнить условия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12. В случае, если заказчиком не было установлено требование обеспечения заявки на участие в аукционе, победитель электронного аукциона, признанный уклонившимся от заключения контракта, обязан уплатить заказчику неустойку в размере одной пятнадцатой действующей на день уплаты неустойки (штрафа, пеней) ставки рефинансирования Центрального банка Российской Федерации от цены контракта.</w:t>
      </w:r>
    </w:p>
    <w:p w:rsidR="00133574" w:rsidRPr="00133574" w:rsidRDefault="00133574" w:rsidP="00133574">
      <w:pPr>
        <w:jc w:val="center"/>
        <w:rPr>
          <w:rFonts w:ascii="Times New Roman" w:hAnsi="Times New Roman" w:cs="Times New Roman"/>
          <w:b/>
          <w:sz w:val="18"/>
          <w:szCs w:val="18"/>
        </w:rPr>
      </w:pPr>
      <w:r w:rsidRPr="00133574">
        <w:rPr>
          <w:rFonts w:ascii="Times New Roman" w:hAnsi="Times New Roman" w:cs="Times New Roman"/>
          <w:b/>
          <w:sz w:val="18"/>
          <w:szCs w:val="18"/>
        </w:rPr>
        <w:t>Параграф 3.2. Осуществление закупок путем проведения запроса котировок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64. Проведение запроса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Под запросом котировок понимается способ осуществления закупок, при котором информация о потребностях заказчиков в товарах, работах,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признается участник процедур закупок, предложивший наиболее низкую цену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вправе проводить закупки с помощью запроса котировок в соответствии с  положениями настоящего параграфа для закупки имеющихся в наличии товаров, работ или услуг, которые производятся неспециально или предоставляются не по конкретному описанию заказчика и для которых сложился рынок, при условии, что цена контракта не превышает пятьсот тысяч рублей. При этом совокупный объем закупок с помощью запроса котировок не должен превышать 10 процентов от объема средств, предусмотренных на все закупки заказчика в соответствии с Планом-графиком.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Не допускается взимание платы за участие в запросе котировок.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65. Требования, предъявляемые к запросу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Извещение о проведении запроса котировок должно содержать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указанные в статье 34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форма котировочной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максимальная цена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место подачи котировочных заявок, срок их подачи, в том числе дата и время окончания срока подачи котировочных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Котировочная заявка должна содержать сведения, требуемые заказчиком в соответствии с извещением о запросе котировок, а также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согласие участника запроса котировок исполнить условия контракта, указанные в извещении о проведении запроса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66. Порядок проведения запроса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проведении закупок товаров, работ, услуг на сумму, не превышающую двухсот пятидесяти тысяч рублей, а также в случае, предусмотренном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статьей 69 настоящего Федерального закона, не менее чем за четыре рабочих дня до дня истечения указанного срока.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предусмотренном статьей 64 настоящего Федерального закона, заказчик обязан направить запрос котировок не менее чем трем лицам, которые могут осуществить поставки товаров, выполнение работ, оказание услуг, предусмотренных запросом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Запрос котировок может направляться с использованием любых средств связи, в том числе в электронной форме.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67. Особенности проведения запроса котировок для обеспечения деятельности заказчика на территории иностранного государства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 вправе осуществлять закупки товаров, работ, услуг путем запроса котировок цен для обеспечения своей деятельности на территории иностранного государства,  у российских и иностранных поставщиков (исполнителей, подрядчиков) независимо от цены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этом случае опубликование извещения, предусмотренного частью 1 статьи 61 настоящего Федерального закона, не требуется.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68. Особенности проведения запроса котировок для оказания скорой или неотложной помощи и нормального жизнеобеспечения граждан в исключительных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Заказчик вправе осуществлять закупки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следующих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если судом было вынесено определение об обеспечении иска, поданного заказчиком в связи с неисполнением или неисполнением контракта,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если контрольными органами выдано предписание об отмене результатов конкурса или электронного аукциона и принято решение о возможности осуществления закупки таких товаров путем проведения запроса котировок. Указанное решение принимается контрольным органом на основании заявления заказчика в срок не более чем десять рабочих дней со дня выдачи указанного предписания.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Контракт на поставку указанных товаров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69. Порядок подачи котировочных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Любой участник процедур закупок, в том числе которому не направлялся запрос котировок, вправе подать только одну котировочную заявку, внесение изменений в которую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Котировочная заявка подается заказчику в письменной форме в срок, указанный в извещении о проведении запроса котировок.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Поданная в срок, указанный в извещении о проведении запроса котировок, котировочная заявка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Проведение переговоров между заказчиком, членами котировочной комиссии и участником запроса котировок в отношении поданной им котировочной заявки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64.1. настоящего Федерального закона возврату подлежит также котировочная заявка, поданная лицом, о расторжении контракта с которым подан иск в случае, указанном в пункте 1 части 1 статьи 64.1.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если после дня окончания срока подачи котировочных заявок подана только одна котировочная заявка, либо не подано ни одной заявки котировочной заявки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заявок. При этом заказчик обязан направить запрос котировок не менее чем трем участникам, которые могут осуществить поставки необходимых товаров, выполнение работ, оказание услуг.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или подана только одна заявка закупка путем запроса котировок признается несостоявшейся.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В случае, если закупка путем запроса котировок признана несостоявшейся заказчик вправе осуществить запрос котировок повторно или провести запрос предложений. При этом заказчик вправе изменить условия исполнения контракта.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70. Рассмотрение и оценка котировочных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Отклонение котировочных заявок по иным основаниям не допускается.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обо всех участниках,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предложившем в котировочной заявке цену, такую же, как и победитель в проведении запроса котировок, или об участнике,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другой - в течение двух рабочих дней со дня подписания указанного протокола передается победителю в проведении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Любой участник, подавший котировочную заявку, после размещения её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двух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7. В случае, если победитель в проведении запроса котировок признан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предложившим такую же, как победитель в проведении запроса котировок, цену контракта, а при отсутствии такого участника - с участником,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иском о о возмещении убытков, причиненных уклонением от заключения контракта, провести повторно запрос котировок либо провести запрос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Контракт может быть заключен не ранее чем через семь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контракт в случае уклонения победителя в проведении запроса котировок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В случае отклонения котировочной комиссией всех котировочных заявок, либо если по результатам рассмотрения заявок не была отклонена только одна заявка, заказчик вправе провести повторно запрос котировок или провести запрос предложений. При этом заказчик вправе изменить условия исполнения контракта.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71. Порядок подачи заявок на предварительный отбор в целях оказания гуманитарной помощи либо ликвидации последствий чрезвычайных ситуаций природного или техногенного характера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прошедших предварительный отбор, в целях последующего осуществления закупки у них товаров, работ, услуг путем запроса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перечень поставщиков подлежит обновлению не позднее чем через сорок пять дней со дня исключения предпоследнего участника процедур закупок из такого перечня.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закупка таких товаров, работ,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осуществлении  закупок нецелесообразно в связи с затратой времени, осуществляется закупка у единственного источника.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не позднее чем за тридцать дней до дня истечения срока представления заявок на участие в предварительном отборе размещает в единой информационной системе извещение о проведении предварительного отбора. Наряду с этим, заказчик вправе также опубликовать извещение о проведении предварительного отбора в любых средствах массовой информации, в том числе в электронной форме.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извещении о проведении предварительного отбора должны быть указаны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предусмотренные статьей 34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требования к участникам предварительного отбора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форма заявки на участие в предварительном отборе;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место, порядок и срок подачи заявок на участие в предварительном отборе;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место, дата и время проведения предварительного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Заявки на участие в предварительном отборе представляются в срок и по форме, указанных в извещении о проведении предварительного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Заявки на участие в предварительном отборе, поданные по истечении срока подачи таких заявок, не принимаются и не рассматриваются заказчиком.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подавшего такую заявку, заказчик выдает расписку в получении такой заявки с указанием даты и времени ее получения.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72.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в отношении установления подлинности документов, помимо требований, установленных федеральными законами. Не допускается изменение требований к участникам, предусмотренных извещением о проведении предварительного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в перечень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Решение об отказе во включении участника в перечень поставщиков принимается, если: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участник не соответствует требованиям, установленным в извещении о проведении предварительного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документы для проведения предварительного отбора представлены не в полном объеме или представлены недостоверные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заявка на участие в предварительном отборе не соответствует требованиям, установленным извещением о проведении предварительного отбора;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участник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в день истечения срока рассмотрения заявок на участие в предварительном отборе заказчиком размещается в единой информационной системе. Заказчиком не позднее следующего дня после дня подписания протокола направляются уведомления о принятых решениях участникам, представившим заявки на участие в предварительном отборе.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Решение котировочной комиссии об отказе во включении участника  в перечень поставщиков может быть обжаловано таким участником в порядке, предусмотренном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Заказчиком составляется перечень поставщиков, в который включаются участники, в отношении которых принято решение о включении их в перечень поставщиков.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В случае установления недостоверности сведений, содержащихся в представленных участником документах, заказчик исключает из перечня поставщиков участника, представившего такие документы.</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Статья 73. Особенности проведения закупок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Осуществление закупок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которые могут осуществить поставки необходимых товаров, выполнение работ, оказание услуг в соответствии с перечнем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Запрос котировок может направляться с использованием любых средств связи, в том числе в электронной форме.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начальная (максимальная) цена контракта. В котировочной заявке участник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Каждый участник вправе подать только одну котировочную заявку, изменение которой не допускается. При проведении запроса котировок какие-либо переговоры заказчика, или членов котировочной комиссии с участником   в отношении поданной им котировочной заявки не допускаются.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В случае, если участник при проведении запроса котировок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Результаты рассмотрения и оценки котировочных заявок оформляются протоколом, который подписывается членами котировочной комиссии  в день рассмотрения и оценки котировочных заявок и размещается в единой информационной системе.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уведомление о результатах рассмотрения и оценки котировочных заявок. Победителем в проведении запроса котировок признается участник, котировочной заявке которого присвоен первый номер.</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11.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В случае, если победитель в проведении запроса котировок не может исполнить заказ в полном объеме, заказчик осуществляет закупку также у участника,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В случае, если после заключения контракта в соответствии настоящей статьей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закупку поставки недостающей части товаров, работ, услуг путем проведения запроса предложений или у единственного источника в соответствии со статьей 85 настоящего Федерального закона.</w:t>
      </w:r>
    </w:p>
    <w:p w:rsidR="00133574" w:rsidRPr="00133574" w:rsidRDefault="00133574" w:rsidP="00133574">
      <w:pPr>
        <w:jc w:val="center"/>
        <w:rPr>
          <w:rFonts w:ascii="Times New Roman" w:hAnsi="Times New Roman" w:cs="Times New Roman"/>
          <w:b/>
          <w:sz w:val="18"/>
          <w:szCs w:val="18"/>
        </w:rPr>
      </w:pPr>
      <w:r w:rsidRPr="00133574">
        <w:rPr>
          <w:rFonts w:ascii="Times New Roman" w:hAnsi="Times New Roman" w:cs="Times New Roman"/>
          <w:b/>
          <w:sz w:val="18"/>
          <w:szCs w:val="18"/>
        </w:rPr>
        <w:t>Параграф 3.3. Осуществление закупок путем запроса предложений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74. Проведение запроса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переговоров и победителем признается участник, представивший окончательную оферту, которая наилучшим образом удовлетворяет потребностям заказчика. Запрос предложений проводится контрактной службой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Заказчик вправе проводить закупки с помощью запроса предложений в следующих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не вызвано увеличением в текущем финансовом году бюджетных ассигнований на цели обеспечения государственных и муниципальных нужд в результате экономии бюджетных ассигнований;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ранее проведенные заказчиком процедуры закупок признаны несостоявшимися  в соответствии с положениями настоящего Федерального закона, и заказчик пришел к обоснованному выводу, что повторное проведение процедур закупок с учетом срочности закупок нецелесообразно.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Извещение о проведении запроса предложений размещается заказчиком в единой информационной системе не позднее, чем за три дня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не менее, чем трем лицам, способным поставить товары, выполнить работы, оказать услуги, являющиеся объектом закупки, не позднее, чем за три дня до проведения запросе предложений.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с таким же объектом закупки, при условии, что указанные контракты были исполнены без нарушений.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если до проведения запроса предложений заказчиком проводились процедуры закупок, признанные несостоявшимися, заказчик в срок, указанный в части 2 настоящей статьи, обязан направить участникам таких процедур приглашения принять участие в запросе предложений.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Извещение о проведении запроса предложений должно содержать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предусмотренные статьей 34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предъявляемые к участникам запроса предложений требования и перечень документов, которые должны быть представлены участниками участникам запроса предложений в подтверждение своей квалификации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язык или языки, на которых имеется документация о запросе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место, дата и время проведения запроса предложений и вскрытие конвертов с предложениями на участие в запросе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преимущества, предоставляемые заказчиком в соответствии со статьей 24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С момента размещения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указанные в части 4 настоящей статьи;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описание объекта закупки и условий контракта в соответствии со статьей 28 настоящего Федерального закона, включая обоснование начальной (максимальной) цены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требования к содержанию, в том числе к описанию предложений участника запроса предложений, к форме, составу предложений на участие в запросе предложений, и инструкцию по их заполнению, при этом не допускается установление требований, влекущих за собой ограничение количества участников запроса предложений или ограничение доступа к участию в запросе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сведения о возможности заказчика изменить предусмотренные контрактом количество товаров, объем работ, услуг при заключении или в ходе исполнения контракта в соответствии со статьей 87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сведения о возможности заказчика заключить контракт, указанный в части 6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статьи 33 настоящего Федерального закона, с несколькими участниками запроса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порядок проведения запроса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порядок и срок отзыва предложений на участие в запросе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критерии оценки предложений участников запроса предложений, величины значимости этих критериев, порядок рассмотрения и оценки предложений на участие в запросе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размер обеспечения исполнения контракта (при необходимости установления такого требования);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порядок заключения контракта, информация об уполномоченном должностном лице заказчика (контрактной службы заказчика) ответственном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Для участия в запросе предложений поставщики (подрядчики, исполнители) в срок и порядке, установленном в извещении о проведении запроса предложений, документации о проведении запроса предложений, представляют свои предложения относительно условий исполнения контракта. Если в день проведения запроса предложений до момента вскрытия конвертов с предложениями участников запроса предложений представлены предложения менее, чем от двух лиц, запрос предложений признается несостоявшимися.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Публично в день, во время и в месте, указанные в извещении о проведении запросе предложений, непосредственно перед вскрытием конвертов с предложениями заказчик обязан объявить присутствующим поставщикам (подрядчикам, исполнителям) при вскрытии таких конвертов о возможности подать предложения на участие в запросе предложений, изменить или отозвать поданные предложения.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обязан предоставить возможность всем участникам, представившим предложения присутствовать на вскрытии их предложений и оглашении лучшего предложения.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Должностным лицом (должностными лицами) контрактной службы заказчика вскрываются поступившие конверты с предложениями. Участники запроса предложений, представившие предложения несоответствующие установленным требованиям отстраняются и их предложения не оцениваются. Основания, по которым участник запроса предложений был отстранен, фиксируются должностными лицами контрактной службы заказчика в протоколе запроса предложений. В случае установления факта подачи одним участником запроса предложений двух и более предложений к </w:t>
      </w:r>
      <w:r w:rsidRPr="00133574">
        <w:rPr>
          <w:rFonts w:ascii="Times New Roman" w:hAnsi="Times New Roman" w:cs="Times New Roman"/>
          <w:sz w:val="18"/>
          <w:szCs w:val="18"/>
        </w:rPr>
        <w:lastRenderedPageBreak/>
        <w:t>рассмотрению принимается предложение, поступившее последним, остальные предложения  не рассматриваются и возвращаются такому участнику.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Все предложения участников запроса предложений фиксируются в табличной форме и прилагаются к протоколу запроса предложений, после чего оглашается наилучшее предложение, поступившее заказчику, без объявления участника, который сделал такое предложение. Предложения оцениваются должностным лицом (должностными лицами) контрактной службы заказчика на основании критериев, указанных в документации о проведении запроса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После оглашения наилучшего предложения запрос предложений завершается, а должностное лицо (должностные лица) контрактной службы заказчика предлагает всем участникам, принявшим участие в проведении запроса предложений, представить не позднее дня, следующего за днем запроса, наилучшую и окончательную оферту в отношении всех аспектов их предложений.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все присутствующие на запросе предложений участники отказались подавать оферты, то процедура запроса предложений завершается. Отказ участников запроса предложений подавать окончательные оферты фиксируется в протоколе запроса предложений.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Вскрытие поступивших окончательных оферт осуществляется должностным лицом (должностными лицами) контрактной службы заказчика на следующий день после завершения запроса предложений и оформляется итоговым протоколом. Участники запроса предложений, подавшие окончательные оферты вправе присутствовать на их вскрытии.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14. Не допускается ведение каких-либо переговоров между заказчиком и участниками в отношении их наилучших и окончательных оферт.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15. Выигравшей офертой является оферта,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 если в нескольких офертах содержатся одинаковые условия исполнения контракта, выигравшей офертой признается оферта, которая поступила ранее других, содержащих такие условия. В итоговом протоколе фиксируются все характеристики предложений, указанных в окончательных офертах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в единой информационной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16. Контракт заключается на условиях, предусмотренных извещением о проведении запроса предложений и предложением победителя.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17. В случае, если запрос предложений признается несостоявшимися заказчик вправе осуществить закупку товаров, работ, услуг путем у единственного источника в соответствии со статьей 85 настоящего Федерального закона.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75. Электронный документооборот при осуществлении закупок товаров, работ и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случаях, предусмотренных документацией об осуществлении закупок, допускается подача заявок (предложений) на участие в процедурах закупок в электронной форме. При этом такие заявки (предложения) должны быть подписаны электронной подписью.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Квалифицированные электронные подписи, средства которых и квалифицированный сертификаты должны быть выданы в аккредитованными удостоверяющими центрами в соответствии с Федеральным законом от 6 апреля 2011 г. № 63-ФЗ "Об электронной подписи". В случае приобретения средств квалифицированной электронной подписи и квалифицированного сертификата исключительно в целях участия процедурах осуществления закупок в соответствии с настоящим Федеральным законом, стоимость таких средств и сертификатов определяется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При наличии обстоятельств, препятствующих получению средств квалифицированной электронной подписи и квалифицированного сертификата в соответствии с абзацем первым настоящей части такие средства и сертификат выдаются на безвозмездной основе федеральным органом исполнительной власти, уполномоченным в сфере электронной подписи, на основании обращения участников электронного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Приобретение и использование средств неквалифицированной электронной подписи и неквалифицированного сертификата, либо простой электронной подписи в случаях, указанных в настоящем Федеральном законе, осуществляется участниками электронного конкурса в соответствии с Федеральным законом от 6 апреля 2011 г. № 63-ФЗ "Об электронной подписи" самостоятельно.</w:t>
      </w:r>
    </w:p>
    <w:p w:rsidR="00133574" w:rsidRPr="00317B09" w:rsidRDefault="00133574" w:rsidP="00317B09">
      <w:pPr>
        <w:jc w:val="center"/>
        <w:rPr>
          <w:rFonts w:ascii="Times New Roman" w:hAnsi="Times New Roman" w:cs="Times New Roman"/>
          <w:b/>
          <w:sz w:val="18"/>
          <w:szCs w:val="18"/>
        </w:rPr>
      </w:pPr>
      <w:r w:rsidRPr="00317B09">
        <w:rPr>
          <w:rFonts w:ascii="Times New Roman" w:hAnsi="Times New Roman" w:cs="Times New Roman"/>
          <w:b/>
          <w:sz w:val="18"/>
          <w:szCs w:val="18"/>
        </w:rPr>
        <w:lastRenderedPageBreak/>
        <w:t>Параграф 3.4. Закрытые способы осуществления закупок</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76. Особенности закрытых способов осуществления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Под закрытыми способами осуществления закупок понимаются - закрытые процедуры закупки, при которых информация о закупке сообщается заказчиком ограниченному кругу лиц,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Закрытые процедуры закупки проводятся исключительно в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закупки товаров, работ, услуг, сведения о которых составляют государственную тайну, при условии, что такие сведения содержатся в документации об осуществлении закупки либо в проекте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заключения контрактов (договоров)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Закрытые процедуры закупки проводятся по согласованию с федеральным органом исполнительной власти, осуществляющим деятельность по контролю и надзору в сфере государственного оборонного заказа, а также в сфере размещения заказов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 о которых составляют государственную тайну (далее - уполномоченный орган по контролю в сфере государственного оборонного заказа). Согласование проведения закрытых процедур закупки осуществляется в порядке, установленном указанным органом. При этом срок такого согласования не должен быть более чем десять рабочих дней, а при проведении закрытого запроса предложений - не более чем три рабочих дня со дня поступления обращения о согласовании проведения закрытого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77. Особенности проведения закрытого конкурса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Под закрытым конкурсом понимается способ осуществления закупок, при котором информация о закупке сообщается заказчиком ограниченному кругу лиц,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и победителем, в котором признается лицо, предложившее лучшие условия исполнения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количество лиц, соответствующих требованиям заказчика, не более двадцати, то информация о закупке сообщается заказчиком всем этим лицам.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количество лиц, соответствующих требованиям заказчика, более двадцати, то заказчик самостоятельно определяет количество лиц, но не менее двадцати, которым он направляет информацию о закупке.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единой информационной системе в открытом доступе. Заказчик не позднее чем за тридцать дней до дня вскрытия конвертов с заявками на участие в конкурсе направляет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на поставку товара, выполнение работы, оказание услуги, сведения о которых составляют государственную тайну. В указанных приглашениях должны </w:t>
      </w:r>
      <w:r w:rsidRPr="00133574">
        <w:rPr>
          <w:rFonts w:ascii="Times New Roman" w:hAnsi="Times New Roman" w:cs="Times New Roman"/>
          <w:sz w:val="18"/>
          <w:szCs w:val="18"/>
        </w:rPr>
        <w:lastRenderedPageBreak/>
        <w:t>содержаться сведения, подлежащие включению в извещение о проведении открытого конкурса в соответствии с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 не позднее чем за тридцать дней до дня вскрытия конвертов с заявками на участие в конкурсе направляют в уполномоченный орган по контролю в сфере государственного оборонного заказа все направленные приглашения.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При проведении закрытого конкурса не допускается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лица, от которого поступил запрос.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Протокол вскрытия конвертов с заявками на участие в закрытом конкурсе составляется в двух экземплярах и не позднее дня, следующего после дня его подписания, направляется заказчиком в уполномоченный орган по контролю в сфере государственного оборонного заказа. Копии протокола направляются заказчиком в тот же срок лицам, подавшим заявки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Протокол рассмотрения и оценки заявок на участие в закрытом конкурсе составляется в трех экземплярах и не позднее дня, следующего после дня подписания протокола, направляется заказчиком в уполномоченный орган по контролю в сфере государственного оборонного заказа. Копии протокола направляются заказчиком в тот же срок лицам, подавшим заявки на участие в конкурсе.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единой информационной системе в открытом доступе.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При проведении закрытого конкурса не допускается осуществлять аудио- и видеозапись.</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78. Особенности проведения закрытого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Под закрытым аукционом понимается закрытая процедура закупки, победителем в которой признается участник аукциона, предложивший наиболее низкую цену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количество лиц, соответствующих требованиям заказчика, не более двадцати, то информация о закупке сообщается заказчиком всем этим лицам.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количество лиц, соответствующих требованиям заказчика, более двадцати, то заказчик самостоятельно определяет количество лиц, но не менее двадцати, которым он направляет информацию о закупке.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Не допускается взимание с участников процедур закупок платы за участие в закрытом аукционе и платы за предоставление документации о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Документация о закрытом аукционе и изменения, внесенные в документацию о закрытом аукционе, а также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 в открытом доступе.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Заказчик не позднее чем за десять дней до дня вскрытия конвертов с заявками на участие в закрытом аукционе направляет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закрытого аукциона, а также имеют доступ к сведениям, составляющим государственную тайну, в случае проведения закрытого аукциона на поставку товара, выполнение работы, оказание услуги, сведения о которых составляют государственную тайну.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приглашениях принять участие в закрытом аукционе заказчик указывает свое наименование и адрес, наименование и адрес лица, которому направляется извещение, предмет закрытого аукциона, способ получения документации о закрытом аукционе, срок, место и порядок предоставления документации о закрытом аукционе.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6. Заказчик не позднее чем за пять  дней до дня вскрытия конвертов с заявками на участие в закрытом аукционе направляет в уполномоченный орган по контролю в сфере государственного оборонного заказа все направленные приглашения.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 проведении закрытого аукциона не допускается предоставлять документацию о закрытом аукционе, изменения, внесенные в нее, направлять запросы о разъяснении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лиц, которым предоставлена документация о закрытом аукционе, с указанием предмета запроса, но без указания лица, от которого поступил запрос.</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Заказчиком может быть установлено требование о внесении денежных средств в качестве обеспечения заявки на участие в закрытом аукционе (далее также - требование обеспечения заявки на участие в закрытом аукционе). При этом размер обеспечения заявки на участие в закрытом аукционе не может превышать пять процентов начальной (максимальной) цены контракта. В случае, если заказчиком установлено требование обеспечения заявки на участие в закрытом аукционе, такое требование в равной мере распространяется на всех участников процедур закупок и указывается в документации об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При проведении закрытого аукциона какие-либо переговоры заказчика комиссии с участником процедур закупок не допускаются. В случае нарушения указанного положения закрытый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79. Документация о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Документация о закрытом аукционе должна содержать: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перечисленные в статье 34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сведения, перечисленные в подпунктах 2, 3, 5 части 3 статьи 34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сведения, перечисленные в подпунктах 1- 6, 8 - 10 части 1 статьи 38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место, дата и время вскрытия конвертов с заявками на участие в закрытом аукционе, дата рассмотрения таких заявок;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величина понижения начальной цены контракта ("шаг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место, дата и время проведения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 документации о закрытом аукционе должен быть приложен проект государственного или муниципального контракта (в случае проведения закрытого аукциона по нескольким лотам - проект контракта в отношении каждого лота), который является неотъемлемой частью документации о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Документация о закрытом аукционе предоставляется в порядке, установленном частью 5 статьи 1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Разъяснение положений документации о закрытом аукционе и внесение в нее изменений осуществляются в соответствии со статьей 40 настоящего Федерального закона с учетом особенностей, установленных частью 9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Заказчик, уполномоченный орган по собственной инициативе или в соответствии с запросом участника процедур закупок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закрытого аукциона не допускается. В течение двух рабочих дней со дня принятия указанного решения такие изменения направляются заказными письмами всем участникам процедур закупок, которым была предоставлена документация о закрытом аукционе. При этом срок подачи заявок на участие в аукционе должен быть продлен так, чтобы со дня направления таких изменений, внесенных в документацию о закрытом аукционе, до даты окончания подачи заявок на участие в закрытом аукционе такой срок составлял не менее чем пятнадцать дней.</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80. Порядок подачи заявок на участие в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1. Для участия в аукционе участник процедур закупок подает заявку на участие в аукционе в срок и по форме, которые установлены документацией об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Заявка на участие в аукционе должна содержать: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сведения и документы об участнике процедур закупок, подавшем такую заявку: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б) полученную не ранее чем за шесть месяцев до дня направления приглашения на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направления приглашения на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направления приглашения на участие в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документ, подтверждающий полномочия лица на осуществление действий от имени участника процедур закупок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 закупок без доверенности (далее для целей настоящей главы - руководитель). В случае, если от имени участника процедур закупок действует иное лицо, заявка на участие в аукционе должна содержать также доверенность на осуществление действий от имени участника процедур закупок, заверенную печатью участника процедур закупок (для юридических лиц) и подписанную руководителем участника процедур закупок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 закупок, заявка на участие в аукционе должна содержать также документ, подтверждающий полномочия такого лица;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г) копии учредительных документов участника процедур закупок (для юридических лиц);</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 закупок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предложения участника процедур закупок в отношении объекта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контракта в случае, предусмотренном статьей 31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документы, подтверждающие соответствие участника процедур закупок установленным требованиям и условиям допуска к участию в аукционе, или копии таких документов: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 документы, подтверждающие внесение денежных средств в качестве обеспечения заявки на участие в закрытом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закрытом аукционе, или копию такого поручения);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Требовать от участника процедур закупок иное, за исключением предусмотренных частью 2 настоящей статьи документов и сведений, не допускается.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Участник процедур закупок подает заявку на участие в закрытом аукционе в письменной форме.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Участник процедур закупок вправе подать только одну заявку в отношении каждого предмета аукциона (лота).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Прием заявок на участие в закрытом аукционе прекращается в день рассмотрения заявок на участие в закрытом аукционе непосредственно до начала рассмотрения заявок на участие в закрытом аукционе, указанного в извещении о проведении открытого закрытого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7. Каждая заявка на участие в закрытом аукционе, поступившая в срок, указанный в документации об аукционе, регистрируется заказчиком. По требованию участника процедур закупок, подавшего заявку на участие в закрытом аукционе, заказчик выдают расписку в получении такой заявки с указанием даты и времени ее получения.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Полученные после окончания приема заявок на участие в закрытом аукционе заявки на участие в закрытом аукционе не рассматриваются и в тот же день возвращаются участникам процедур закупок, подавшим такие заявки. В случае, если было установлено требование обеспечения заявки на участие в закрытом аукционе, заказчик обязаны вернуть внесенные в качестве обеспечения заявки на участие в закрытом аукционе денежные средства указанным участникам процедур закупок в течение пяти рабочих дней со дня подписания протокола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Участник процедур закупок, подавший заявку на участие в закрытом аукционе, вправе отозвать такую заявку в любое время до дня и времени начала рассмотрения заявок на участие в закрытом аукционе. В случае, если было установлено требование обеспечения заявки на участие в закрытом аукционе, заказчик, обязаны вернуть внесенные в качестве обеспечения заявки на участие в закрытом аукционе денежные средства указанному участнику процедур закупок в течение пяти рабочих дней со дня поступления заказчику уведомления об отзыве заявки на участие в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В случае, если по окончании срока подачи заявок на участие в закрытом аукционе подана только одна заявка на участие в закрытом аукционе или не подана ни одна заявка на участие в закрытом аукционе, закрытом аукцион признается несостоявшимся. В случае, если документацией о закрытом аукционе предусмотрено два и более лота, закрытом аукцион признается не состоявшимся только в отношении тех лотов, в отношении которых подана только одна заявка на участие в закрытом аукционе или не подана ни одна заявка на участие в закрытом аукционе.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81. Порядок рассмотрения заявок на участие в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Аукционная комиссия рассматривает заявки на участие в закрытом аукционе на соответствие требованиям, установленным документацией о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Срок рассмотрения заявок на участие в закрытом аукционе не может превышать десять дней со дня окончания подачи заявок на участие в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случае установления факта подачи одним участником процедур закупок двух и более заявок на участие в закрытом аукционе в отношении одного и того же лота при условии, что поданные ранее заявки таким участником не отозваны, все заявки на участие в закрытом аукционе такого участника процедур закупок, поданные в отношении данного лота, не рассматриваются и возвращаются такому участнику.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процедур закупок о признании участника процедур закупок заказа, подавшего заявку на участие в закрытом аукционе, участником закрытом аукциона, или об отказе в допуске такого участника процедур закупок к участию в закрытом аукционе, а также оформляется протокол рассмотрения заявок на участие в закрытом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закрытом аукционе. Протокол должен содержать сведения об участниках процедур закупок, подавших заявки на участие в закрытом аукционе, решение о допуске такого участника к участию в закрытом аукционе и признании его участником закрытого аукциона или об отказе в допуске такого участника к участию в  закрытом аукционе с обоснованием такого решения, включая соответствующие ссылки на положения настоящего Федерального закона, которым не соответствует участник процедур закупок, положений документации о закрытом аукционе, которым не соответствует заявка на участие в закрытом аукционе этого участника процедур закупок, положений такой заявки на участие в закрытом аукционе, которые не соответствуют требованиям документации о закрытом аукционе, сведения о решении каждого члена комиссии о допуске участника процедур закупок к участию в закрытом аукционе или об отказе ему в допуске к участию в закрытом аукционе.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не позднее дня, следующего после дня подписания протокол рассмотрения заявок на участие в закрытом аукционе, направляет в уполномоченный орган копию указанного протокола.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Участникам процедур закупок, подавшим заявки на участие в закрытом аукционе и признанным участниками закрытом аукциона, и участникам процедур закупок, подавшим заявки на участие в закрытом аукционе и не допущенным к участию в закрытом аукционе, направляются уведомления о принятых комиссией решениях не позднее дня, следующего за днем подписания указанного протокола.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если было установлено требование обеспечения заявки на участие в закрытом аукционе, заказчик обязан вернуть внесенные в качестве обеспечения заявки на участие в закрытом аукционе денежные средства участнику </w:t>
      </w:r>
      <w:r w:rsidRPr="00133574">
        <w:rPr>
          <w:rFonts w:ascii="Times New Roman" w:hAnsi="Times New Roman" w:cs="Times New Roman"/>
          <w:sz w:val="18"/>
          <w:szCs w:val="18"/>
        </w:rPr>
        <w:lastRenderedPageBreak/>
        <w:t>процедур закупок, подавшему заявку на участие в закрытом аукционе и не допущенному к участию в закрытом аукционе, в течение пяти рабочих дней со дня подписания протокола, указанного в части 3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если на основании результатов рассмотрения заявок на участие в закрытом аукционе принято решение об отказе в допуске к участию в закрытом аукционе всех участников процедур закупок, подавших заявки на участие в закрытом аукционе, или о признании только одного участника процедур закупок, подавшего заявку на участие в закрытом аукционе, участником закрытом аукциона, закрытом аукцион признается несостоявшимся. В случае, если документацией о закрытом аукционе предусмотрено два и более лота, закрытом аукцион признается не состоявшимся только в отношении того лота, решение об отказе в допуске к участию в котором принято относительно всех участников процедур закупок, подавших заявки на участие в закрытом аукционе в отношении этого лота, или решение о допуске к участию в котором и признании участником закрытом аукциона принято относительно только одного участника процедур закупок, подавшего заявку на участие в закрытом аукционе в отношении этого лота. При этом заказчик в случае, если было установлено требование обеспечения заявки на участие в закрытом аукционе, обязан вернуть внесенные в качестве обеспечения заявки на участие в закрытом аукционе денежные средства участникам процедур закупок, подавшим заявки на участие в закрытом аукционе и не допущенным к участию в закрытом аукционе, в порядке, предусмотренном частью 4 настоящей статьи. Денежные средства, внесенные в качестве обеспечения заявки на участие в закрытом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82. Порядок проведения закрытого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закрытом аукционе могут участвовать только участники процедур закупок, признанные участниками закрытого аукциона. Заказчик обязан обеспечить участникам закрытого аукциона возможность принять непосредственное или через своих представителей участие в закрытом аукционе.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Закрытый аукцион проводится заказчиком в присутствии членов комиссии, участников закрытого аукциона или их представителей.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Закрытый аукцион проводится путем снижения начальной (максимальной) цены контракта (цены лота), указанной в документации  о закрытом аукционе, на "шаг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"Шаг аукциона" устанавливается в размере пяти процентов начальной (максимальной) цены контракта (цены лота), указанной в извещении о проведении закрытом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Аукционист выбирается из числа членов комиссии путем открытого голосования членов аукционной комиссии большинством голосов.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Закрытый аукцион проводится в следующем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закрытом аукциона по нескольким лотам аукционная комиссия перед началом каждого лота регистрирует участников закрытого аукциона, подавших заявки в отношении такого лота и явившихся на закрытом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закрытый аукцион начинается с объявления аукционистом начала проведения закрытого аукциона (лота), номера лота (в случае проведения аукциона по нескольким лотам), предмета контракта, начальной (максимальной) цены контракта,  "шага аукциона", наименований участников закрытого аукциона, которые не явились на закрытый аукцион, аукционист предлагает участникам закрытом аукциона заявлять свои предложения о цене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участник закрытого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5) закрытый аукцион считается оконченным, если после троекратного объявления аукционистом цены контракта ни один участник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Победителем закрытого аукциона признается лицо, предложившее наиболее низкую цену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При проведении закрытого аукциона заказчик в обязательном порядке ведет протокол закрытого аукциона, в котором должны содержаться сведения о месте, дате и времени проведения закрытого аукциона, об участниках закрытого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закрытого аукциона и участника, который сделал предпоследнее предложение о цене контракта. Протокол подписывается заказчиком, всеми присутствующими членами комиссии в день проведения закрытого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закрытого аукциона один экземпляр протокола и проект контракта, который составляется путем включения цены контракта, предложенной победителем закрытого аукциона, в проект контракта, прилагаемого к документации о закрытом аукционе.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не позднее дня, следующего после дня подписания протокола закрытого аукциона, направляет в уполномоченный орган по контролю в сфере государственного оборонного заказа его копию.</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Любой участник закрытого аукциона после подписания протокола аукциона вправе направить заказчику в письменной форме запрос о разъяснении результатов аукциона. Заказчик в течение двух рабочих дней со дня поступления такого запроса в письменной форме обязаны представить такому участнику аукциона соответствующие разъяснения.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В случае, если было установлено требование обеспечения заявки на участие в закрытого аукционе, заказчик в течение пяти рабочих дней со дня подписания протокола закрытого аукциона обязан возвратить внесенные в качестве обеспечения заявки на участие в закрытого аукционе денежные средства участникам закрытого аукциона, которые участвовали в закрытого аукционе, но не стали победителями закрытого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Любой участник закрытого аукциона вправе обжаловать результаты аукциона в порядке, предусмотренном главой 4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Протоколы, составленные в ходе проведения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хранится заказчиком не менее чем три года.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83. Заключение контракта по результатам закрытого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 случае, если победитель закрытого аукциона или участник закрытого аукциона, который сделал предпоследнее предложение о цене контракта, в срок, предусмотренный документацией о закрытом аукционе, не представил заказчику подписанный контракт, переданный ему в соответствии с положениями настоящего Федерального закона или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частью 3 настоящей статьи, а также обеспечение исполнения контракта в случае, если заказчиком было установлено требование обеспечения исполнения контракта, победитель закрытого аукциона признается уклонившимся от заключения государственного или муниципального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Государственный или муниципальный контракт может быть заключен не ранее чем через десять дней со дня подписания протокола аукциона.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случае, если победитель закрытого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закрытого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закрытого аукциона, который сделал предпоследнее предложение о цене контракта, с его согласия.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Государственный или муниципальный контракт заключается на условиях, указанных в документации о проведении закрытого аукциона, по цене, предложенной победителем закрытого аукциона, либо в случае заключения государственного или муниципального контракта с участником закрытого аукциона, который сделал предпоследнее предложение о цене контракта, по цене, предложенной таким участником.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если заказчиком, было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аукциона от заключения контракта, безотзывной банковской гарантии или передачи заказчику денежных средств, в размере обеспечения исполнения контракта, указанном в документации о закрытом аукционе. Если победителем закрытого аукциона или участником закрытого аукциона, с которым заключается контракт, является казенное или бюджетное учреждение и заказчиком было установлено требование обеспечения исполнения контракта, предоставление обеспечения исполнения контракта не требуется.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если было установлено требование обеспечения заявки на участие в закрытом аукционе, денежные средства, внесенные в качестве обеспечения заявки на участие в закрытом аукционе, возвращаются победителю аукциона в течение пяти рабочих дней со дня заключения с ним государственного или муниципального контракта.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84. Особенности проведения закрытого запроса предложений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Под закрытым запросом предложений понимается закрытый способ осуществления закупки, победителем в котором признается участник, представивший окончательную оферту, которая наилучшим образом удовлетворяет потребностям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проведении закрытого запроса предложений применяются положения настоящего Федерального закона о проведении запроса предложений с учетом положений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При проведении закрытого запроса предложений извещение о проведении закрытого запроса предложений не требуется. Документация о проведении запроса предложений и изменения, внесенные в такую документацию, а также разъяснения документации о проведении запроса предложений не подлежат опубликованию в средствах массовой информации и размещению в единой информационной системе в открытом доступе.</w:t>
      </w:r>
    </w:p>
    <w:p w:rsidR="00133574" w:rsidRPr="00317B09" w:rsidRDefault="00133574" w:rsidP="00317B09">
      <w:pPr>
        <w:jc w:val="center"/>
        <w:rPr>
          <w:rFonts w:ascii="Times New Roman" w:hAnsi="Times New Roman" w:cs="Times New Roman"/>
          <w:b/>
          <w:sz w:val="18"/>
          <w:szCs w:val="18"/>
        </w:rPr>
      </w:pPr>
      <w:r w:rsidRPr="00317B09">
        <w:rPr>
          <w:rFonts w:ascii="Times New Roman" w:hAnsi="Times New Roman" w:cs="Times New Roman"/>
          <w:b/>
          <w:sz w:val="18"/>
          <w:szCs w:val="18"/>
        </w:rPr>
        <w:t>Параграф 3.4. Осуществление закупок у единственного источника</w:t>
      </w:r>
    </w:p>
    <w:p w:rsidR="00317B09" w:rsidRDefault="00317B09"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Статья 85. Осуществление закупок у единственного источника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Процедура закупок из единственного источника применяется при условии размещения извещения о такой закупке в единой информационной системе в следующих исключительных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но не более 10 процентов от объема ранее произведенной закупки.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контракта на предусмотренное в этом контракте количество такого товара, предусмотренный объем таких работ,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осуществляется закупка у поставщика (подрядчика, исполнителя), определенного указом или распоряжением Президента Российской Федерации или актом Правительства Российской Федерации, одобренным на заседании Правительства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выполняются работы по мобилизационной подготовке в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6)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объем закупок, который заказчик вправе осуществить на основании данного пункта не превышает 5 процентов от объема средств, предусмотренных на все закупки заказчика в соответствии с Планом-графиком;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заключается договор энергоснабжения или купли-продажи электрической энергии с гарантирующим поставщиком электрической энергии;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осуществляется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(при условии, что такие товары, работы, услуги не включены в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установленный Правительством Российской Федерации),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фотофонда и иных аналогичных фондов;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13) производство товаров, выполнение работ, оказание услуг осуществляются учреждениями и предприятиями уголовно-исполнительной системы в соответствии с перечнем товаров, работ, услуг, утвержденным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14) осуществляются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15) 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16) заключается договор на посещение зоопарка, театра, кинотеатра, концерта, цирка, музея, выставки, спортивного мероприятия;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17) заключается контракт (договор)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18) заключается контракт (договор) на оказание преподавательских услуг физическими лицами;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19)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заключается договор (контракт) на создание произведений литературы или искусства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20) заключается договор (контракт)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21) заключается договор (контракт)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22) заключается договор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23) заключается договор (контракт) на оказание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24) заключается договор (контракт)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25) заключается договор (контракт)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осуществлении закупок из единственного источника в случаях, предусмотренных пунктами 1, 2, 8 и 11 части 1 настоящей статьи, заказчик в срок не позднее одного рабочего дня со дня заключения контракта обязан уведомить контрольный орган о такой закупке. К уведомлению прилагается копия заключенного в соответствии с настоящим пунктом контракта с обоснованием заключения такого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Закупки из единственного источника в случае, предусмотренном пунктом 26 части 1 настоящей статьи, осуществляется по согласованию с уполномоченным органом. Порядок согласования, включая перечень документов, представляемых заказчиком для получения согласования, устанавливается уполномоченным органом, при этом срок такого согласования не может превышать 10 дней с даты получения запроса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случае использования данного способа для заключения договора (контракта) заказчик обязан обосновать в документальном отчете невозможность (нецелесообразность) использования иных способов осуществления закупок, цену договора (контракта) и иные существенные его условия.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целях эффективного расходования бюджетных средств при осуществлении  закупки у единственного источника контракт должен содержать расчет цены контракта.</w:t>
      </w:r>
    </w:p>
    <w:p w:rsidR="00133574" w:rsidRPr="00317B09" w:rsidRDefault="00133574" w:rsidP="00317B09">
      <w:pPr>
        <w:jc w:val="center"/>
        <w:rPr>
          <w:rFonts w:ascii="Times New Roman" w:hAnsi="Times New Roman" w:cs="Times New Roman"/>
          <w:b/>
          <w:sz w:val="18"/>
          <w:szCs w:val="18"/>
        </w:rPr>
      </w:pPr>
      <w:r w:rsidRPr="00317B09">
        <w:rPr>
          <w:rFonts w:ascii="Times New Roman" w:hAnsi="Times New Roman" w:cs="Times New Roman"/>
          <w:b/>
          <w:sz w:val="18"/>
          <w:szCs w:val="18"/>
        </w:rPr>
        <w:lastRenderedPageBreak/>
        <w:t>Параграф 3.5. Исполнение контракта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86. Исполнение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Исполнение контракта - комплекс мер, реализуемых после заключения контракта и обеспечивающих достижение результатов контракта, включая: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взаимодействие с поставщиком (подрядчиком, исполнителем) по вопросам исполнения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экспертизу представленных поставщиком (подрядчиком, исполнителем) результатов контракта (его отдельных этапов) в соответствии с частью 3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приемку результатов контракта (его отдельных этапов) в соответствии с частями 7-9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представляет заказчику предложения по изменению, расторжению контракта в соответствии со статьей 87 настоящего Федерального закона, применению мер ответственности, предусмотренных контрактом;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подготовку отчетов по результатам исполнения контракта в соответствии с частью 10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Предусмотренный настоящей статьей комплекс мер реализуется контрактной службой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исполнения контракта, при этом заказчик обязан обеспечить их приемку в соответствии с настоящей статьей.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Экспертиза представленных результатов проводится на предмет их соответствия условиям контракта. К проведению экспертизы результатов контрактов контрактной службой заказчика могут привлекаться независимые  эксперты, экспертные организации.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Контрактная служба заказчика обязана привлекать независимых экспертов, экспертные организации к проведению экспертизы в случае, если закупка осуществляется у единственного источника. Правительство Российской Федерации вправе определить иные случаи обязательного проведения экспертизы результатов контракта независимыми экспертами, экспертными организациями.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Для проведения экспертизы независимые эксперты, экспертные организации имеют право запрашивать у заказчика и исполнителя контракта дополнительные материалы, относящиеся к предмету контракта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 случае если по результатам экспертизы установлено несущественное отклонение  результатов контракта от его требований, в заключении могут содержаться предложения об устранении такого отклонения.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Лица, подписавшие заключение по результатам экспертизы, несут за данное ими заключение ответственность, предусмотренную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По решению заказчика для приемки результатов контракта (его отдельных этапов) контрактной службой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контрактной службы заказчика или уполномоченный им по согласованию с заказчиком работник контрактной службы.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Приемка результатов контракта (его отдельных этапов) оформляется актом (актами) приемки-передачи, который подписывается всеми членами приемочной комиссии. Особое мнение члена приемочной комиссии прилагается к акту приемки-передачи.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Контрактная служба заказчика, приемочная комиссия отказывают в приемке результатов контракта в случае несоответствия представленных результатов условиям контракта, за исключением случая несущественного отклонения результатов контракта от его требований, которые были устранены исполнителем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Результаты исполнения контракта отражаются в отчете, размещаемом в единой информационной системе и содержащем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об исполнении (о достигнутых результатах, в том числе об их соответствии Плану-графику, о соблюдении промежуточных и окончательных сроков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ненадлежащем исполнении контракта с указанием допущенных нарушений или о неисполнении контракта и о санкциях, которые были применены в связи с нарушением условий контракта или его неисполнением;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об изменении контракта в ходе его исполнения (при наличии).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 отчету прилагаются заключения независимых экспертов, экспертных организаций (если проводилась экспертиза), а также акт приемки-передачи.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87. Изменение и расторжение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Изменение контракта в ходе его исполнения допускается по соглашению сторон, если возможность изменения контракта была предусмотрена в документации об осуществлении закупок и проекте контракта, в следующих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при снижении цены контракта без изменения предусмотренных контрактом количества товаров, объема работ, услуг и иных условий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изменении в ходе исполнения контракта по предложению заказчика объема всех предусмотренных контрактом работ, услуг не более чем на десять процентов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 При этом по соглашению сторон допускается изменение цены контракта пропорционально объему указанных дополнительных работ, услуг или объему указанной части работ, услуг, но не более чем на десять процентов такой цены;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на основании соответственно решения Правительства Российской Федерации, закона субъекта Российской Федерации при существенном увеличении стоимости товаров, работ, услуг, являющихся объектом закупки по контракту, заключенному на срок не менее чем три года, при условии, что цена такого контракта (договора) составляет десять миллиардов рублей и более и его выполнение без изменения цены невозможно;</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 согласованию с государственным органом, уполномоченным на проведение аудита в федеральной контрактной системе, при невозможности по не зависящим от заказчика и поставщика (подрядчика, исполнителя) причинам исполнить контракт в соответствии с предусмотренными в нем условиями;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при изменении в соответствии с законодательством Российской Федерации регулируемых государством цен (тарифов) на товары, работы, услуги.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При исполнении контракта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контракте. В этом случае соответствующие изменения должны быть отражены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Расторжение контракта допускается по соглашению сторон или решению суда по основаниям, предусмотренным гражданским законодательством.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Контракт может быть расторгнут заказчиком в одностороннем порядке  в случае, если это было предусмотрено документацией об осуществлении закупок и контрактом, на основании мотивированного представления контрактной службы заказчика в следующих случаях: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по контракту на поставки товаров: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поставки товаров ненадлежащего качества с недостатками, которые не могут быть устранены в установленный заказчиком разумный срок;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неоднократного (два и более) или существенного (более тридцати дней) нарушения сроков поставки товаров, указанных в контракте;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 контракту на выполнение работ: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подрядчик не приступает в установленный контрактом срок к исполнению контракта или выполняет работу таким образом, что окончание ее к сроку, предусмотренному контрактом, становится явно невозможным;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во время выполнения работы нарушены условия исполнения контракта,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неоднократного (два и более) или существенного (более тридцати дней) нарушения сроков выполнения работ, указанных в контракте;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по контракту на оказание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исполнитель не приступает в установленный контрактом срок  к исполнению контракта или оказывает услугу таким образом, что окончание ее к сроку, предусмотренному контрактом, становится явно невозможным, либо в ходе оказания услуги стало очевидно, что она не будет оказана надлежащим образом в срок, установленный контрактом;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если во время оказания услуги нарушены условия исполнения контракта,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неоднократного (два и более) или существенного (более тридцати дней) нарушения сроков оказания услуг, указанных в контракте.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контракта, возникли по его вине.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Заказчик обязан расторгнуть контракт в одностороннем порядке в случае, если в ходе исполнения контракта установлено, что поставщик (подрядчик, исполнитель) не соответствует установленным в документации об осуществлении закупок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При расторжении контракта в одностороннем порядке заказчик вправе потребовать от поставщика (подрядчика, исполнителя) возмещения причиненных убытков.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Контракт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контракта не предусмотрен в уведомлении либо не определен соглашением сторон. При этом информация о поставщике (подрядчике, исполнителе), с которым контракт был расторгнут в одностороннем порядке, направляется в установленном настоящим Федеральным законом порядке в реестр недобросовестных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Сведения об изменении и расторжении контрактов размещаются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Контракт может быть расторгнут поставщиком (подрядчиком, исполнителем) в одностороннем порядке, если это было предусмотрено документацией об осуществлении закупок и контрактом, в случае неоднократного нарушения заказчиком сроков оплаты товаров, работ, услуг.</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88. беспечение исполнения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Заказчиком в документации об осуществлении закупок может быть установлено требование обеспечения исполнения контракта.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2. Исполнение контракта может обеспечиваться безотзывной банковской гарантией, выданной банком или иной кредитной организацией, или внесением денежных средств. Способ обеспечения исполнения контракта из указанных в настоящей части способов определяется таким участником самостоятельно. Форма банковской гарантии устанавливается федеральным органом исполнительной власти, осуществляющим правоприменительные функции по обеспечению исполнения федерального бюджета.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случае, если заказчиком установлено требование обеспечения исполнения контракта,  контракт заключается только после предоставления участником процедур закупок, с которым заключается контракт, безотзывной банковской гарантии или передачи заказчику денежных средств, в том числе в форме вклада (депозита), в размере обеспечения исполнения контракта, предусмотренном документацией об осуществлении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об осуществлении закупки. В случае, если начальная (максимальная) цена контракта (цена лота)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если контрактом предусмотрено предоставление поставщиком (подрядчиком, исполнителем) гарантии качества, обеспечение исполнения контракта должно распространяться на гарантийный срок.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Если участником, с которыми заключается контракт, является государственное или муниципальное казенное учреждение и заказчиком установлено требование обеспечения исполнения контракта, предоставление обеспечения исполнения контракта не требуется.</w:t>
      </w:r>
    </w:p>
    <w:p w:rsidR="00133574" w:rsidRPr="00133574" w:rsidRDefault="00133574" w:rsidP="00133574">
      <w:pPr>
        <w:jc w:val="both"/>
        <w:rPr>
          <w:rFonts w:ascii="Times New Roman" w:hAnsi="Times New Roman" w:cs="Times New Roman"/>
          <w:sz w:val="18"/>
          <w:szCs w:val="18"/>
        </w:rPr>
      </w:pPr>
    </w:p>
    <w:p w:rsidR="00133574" w:rsidRPr="00317B09" w:rsidRDefault="00133574" w:rsidP="00133574">
      <w:pPr>
        <w:jc w:val="both"/>
        <w:rPr>
          <w:rFonts w:ascii="Times New Roman" w:hAnsi="Times New Roman" w:cs="Times New Roman"/>
          <w:b/>
          <w:sz w:val="18"/>
          <w:szCs w:val="18"/>
        </w:rPr>
      </w:pPr>
      <w:r w:rsidRPr="00317B09">
        <w:rPr>
          <w:rFonts w:ascii="Times New Roman" w:hAnsi="Times New Roman" w:cs="Times New Roman"/>
          <w:b/>
          <w:sz w:val="18"/>
          <w:szCs w:val="18"/>
        </w:rPr>
        <w:t>Глава 4. Контрактный аудит и контроль в федеральной контрактной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89. Контрактный аудит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Контрактный аудит представляет собой систематический и документально оформленный процесс проверки объективно получаемых и оцениваемых данных для определения эффективности осуществления заказчиком функций по планированию и осуществлению закупок.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Контрактный аудит включает в себя: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соответствия Планов-графиков Планам;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исполнения Планов-графиков и обоснованности их изменения;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обоснованности начальной (максимальной) цены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обоснованности выбора способа осуществления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обоснованности установления дополнительных требований к участникам процедур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анализ соответствия полученных заказчиками результатов контракта ожидаемым в соответствии с условиями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проверку эффективности полученных результатов контракта, в том числе на предмет их практического применения.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Контрактный аудит проводится государственным органом, уполномоченным на проведение аудита в федеральной контрактной системе, в форме комплексных ревизий и тематических проверок деятельности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Комплексные ревизии деятельности заказчика проводятся не чаще 1 раза в год.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Конкретные вопросы комплексной ревизии, период, который должна охватить комплексная ревизия, определяются программой такой ревизии, утвержденной государственным органом, уполномоченным на проведение аудита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Комплексная ревизия проводится путем осуществления проверки учредительных, регистрационных, плановых, отчетных, бухгалтерских и других документов, относящихся к осуществлению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Сроки проведения комплексной ревизии, состав ревизионной группы и ее руководитель определяются государственным органом, уполномоченным на проведение аудита в федеральной контрактной системе. При этом срок проведения комплексной ревизии не может превышать 30 календарных дней.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Тематическая проверка представляет собой единичное контрольное действие или исследование на определенном участке деятельности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Тематические проверки деятельности заказчика проводятся не чаще 1 раза в год, за исключением случаев, указанных в части 5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Тематические проверки деятельности заказчика проводятся на основании поступивших мотивированных обращений и заявлений физических и юридических лиц, общественных объединений по контролю, государственных органов и органов местного самоуправления, а также на основании информации, содержащейся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Тематические проверки деятельности заказчика проводятся в обязательном порядке в отношении контрактов, заключенных с единственным источником, а также иных контрактов, определенных решением Правительства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Мероприятия по контрактному аудиту завершаются составлением отчетов, которые должны содержать выводы об общем состоянии деятельности заказчика, перечень проверенных контрактов, включая промежуточные документы, составленные в ходе их исполнении, с указанием выявленных недостатков и причин их появления, о принятых решениях, а также общие рекомендации по устранению недостатков.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Заказчик вправе давать возражения по отдельным позициям отчета, которые оформляются в письменной форме и приобщаются в качестве приложения к отчету.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Отчеты размещаются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По результатам мероприятий по контрактному аудиту принимается решение: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направлении заказчику предписания об отстранении  контрактного офицера от исполнения возложенных на него полномочий и его последующей замене;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 направлении заказчику предложения об изменении Плана-графика и (или) условий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Данное решение может быть обжаловано заказчиком в судебном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Результаты контрактного аудита учитываются при мониторинге хода реализации Планов и исполнения Планов-графиков.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Результаты контрактного аудита размещаются в единой информационной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90. Контроль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1. Контроль в федеральной контрактной системе представляет собой деятельность уполномоченных органов государственной власти по контролю в федеральной контрактной системе, направленную на предупреждение, выявление и пресечение нарушений органами государственной власти, органами местного самоуправления, осуществляющими полномочия в федеральной контрактной системе, а также юридическими лицами, осуществляющими деятельность в федеральной контрактной системе, их руководителями и иными должностными лицами требований, установленных настоящим Федеральным законом, иными законодательными актами Российской Федерации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контролю в федеральной контрактной системе за исполнением требований законодательства Российской Федерации.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Контроль в федеральной контрактной системе включает в себя контроль за: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эффективностью расходования бюджетных средств на цели обеспечения государственных и муниципальных нужд в товарах, работах и услугах;</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кассовым исполнением бюджетов, направляемых на закупки товаров, работ и услуг;</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соблюдением требований к обоснованию осуществления закупки, включая определение начальных (максимальных) цен контрактов.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надлежащей реализацией Планов и Планов-графиков и осуществление закупок, а также за достижением предусмотренных ими результатов.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соблюдением требований проведения процедур осуществления закупок товаров, работ, услуг, установленных настоящим Федеральным законом;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соблюдением антимонопольного законодательства в сфере ФКС, в том числе недопущение, ограничение, устранение конкуренции;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соблюдением законодательства при осуществлении закупок по государственному оборонному заказу, а также на товары, работы. услуги, не относящиеся к государственному оборонному заказу, сведения о которых составляют государственную тайну;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соблюдением обязательных требований технических регламентов в отношении продукции, поставляемой по государственному оборонному заказу;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реализацией федеральных (государственных, целевых) программ, предусматривающих мероприятия (задания), выполняемые в рамках государственного оборонного заказа;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деятельностью государственных заказчиков и организаций - исполнителей государственного оборонного заказа при осуществлении закупок и выполнении контрактов на поставку продукции (работ, услуг) на предмет ее соответствия основным показателям и направлениям расходов государственного оборонного заказа;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соблюдением организациями - исполнителями государственного оборонного заказа обязательных требований к продукции (работам, услугам) по государственному оборонному заказу в области унификации и стандартизации в процессе ее разработки, испытаний и серийного производства;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за реализацией государственной ценовой политики, применением государственных регулируемых цен при размещении и выполнении государственного оборонного заказа.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Контроль проводится в форме плановых и внеплановых проверок. Порядок проведения плановых проверок устанавливается уполномоченным органом.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В отношении одного заказчика, должностного лица контрактной службы заказчика, члена комиссии по проведению закупок, оператора электронной площадки плановые проверки осуществляются не более чем один раз в шесть месяцев.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Внеплановые проверки проводятся в случае обращения участника процедур закупок с жалобой на действия (бездействие) заказчика, должностного лица контрактной службы заказчика, членов комиссий по проведению закупок, оператора электронной площадки,  поступления информации о нарушении законодательства Российской Федерации, а также в целях контроля за исполнением предписаний, выданных в соответствии с настоящим Федеральным законом. Рассмотрение жалобы осуществляется в порядке, установленном настоящим Федеральным законом.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При выявлении в результате проведения плановых и внеплановых проверок нарушений процедур осуществления закупок, установленных параграфами  3.1 -  3.4 главы 3 настоящего Федерального закона, а также в результате рассмотрения жалобы на действия (бездействие) должностного лица контрактной службы заказчика, членов комиссий по проведению закупок, оператора электронной площадки уполномоченные органы государственной власти по контролю в федеральной контрактной системе вправе: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выдать лицу, в отношении которого выявлено нарушение, обязательные для исполнения предписания об устранении таких нарушений в соответствии с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обратиться в суд, арбитражный суд с иском о признании действий (бездействия) лица, в отношении которого выявлено нарушение, недействительным.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Предписание об устранении нарушения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Сведения о выданном предписании об устранении нарушений и его исполнении подлежат включению в единую информационную систему, а также отражаются в документальном отчете о реализации плана закупок..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7. В случае если действия (бездействия) заказчика, должностных лиц контрактной службы заказчика, членов комиссий по проведению закупок, оператора электронной площадки, содержащие признаки административного правонарушения, уполномоченным органом государственной власти по контролю в федеральной контрактной системе принимается решение о привлечении указанных лиц к административной ответственности в порядке, установленном законодательством Российской Федерации. Сведения о привлечении к административной ответственности подлежат размещению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случае если в результате проведения плановых и внеплановых проверок выявлены факты совершения указанными в настоящей статье лицами действий (бездействий), содержащих признаки состава преступления, уполномоченные органы государственной власти по контролю в федеральной контрактной системе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При проведении проверок работники уполномоченных органов государственной власти по контролю в федеральной контрактной системе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являющиеся операторами электронных площадок, для получения документов и информации, необходимых контрольным органам для проведения проверок.</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Уполномоченные органы государственной власти по контролю в федеральной контрактной системе осуществляют: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ведение реестра недобросовестных поставщиков (подрядчиков, исполнителей) в соответствии со статьей 78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ведение реестра аккредитованных органов по оценке соответствия в области продукции (работ, услуг) по государственному оборонному заказу и систем управления качеством продукции в организациях оборонно-промышленного комплекса и выданных ими сертификатов соответствия;лицензирование отдельных видов деятельности в сфере государственного оборонного заказа в соответствии с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иные функции, предусмотренные настоящим Федеральным законом и действующим законодательством.</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91. Реестр контрактов, заключенных заказчиками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заказчиками (далее - реестр контрактов). В реестр контрактов не включаются сведения о контрактах и об иных заключенных в соответствии с пунктом 6 статьи 85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реестре контрактов должны содержаться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наименование заказчика;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источник финансирования;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способ осуществления закупки;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дата подведения итогов процедуры закупки и реквизиты документа, подтверждающего основание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дата заключения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объект закупки, цена контракта и срок его исполнения;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w:t>
      </w:r>
      <w:r w:rsidRPr="00133574">
        <w:rPr>
          <w:rFonts w:ascii="Times New Roman" w:hAnsi="Times New Roman" w:cs="Times New Roman"/>
          <w:sz w:val="18"/>
          <w:szCs w:val="18"/>
        </w:rPr>
        <w:lastRenderedPageBreak/>
        <w:t>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сведения об изменениях контракта с указанием измененных условий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сведения об исполнении контракта с указанием параметров исполнения, включая сведения об оплате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сведения о расторжении контракта с указанием оснований расторжения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В течение трех рабочих дней со дня заключения контракта заказчики направляют указанные в 1 - 7 части 2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частью 2 настоящей статьи и в отношении которых были внесены изменения в условия контракта. Сведения, указанные в пунктах 9 и 10 части 2 настоящей статьи, направляются заказчиками в указанный орган в течение трех рабочих дней со дня соответственно исполнения или расторжения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в единой информационной системе сведений в течение трех рабочих дней со дня их получения.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Сведения, содержащиеся в реестре контрактов, должны быть доступны для ознакомления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Порядок ведения реестра контрактов, включая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устанавливается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Сведения, касающиеся осуществления закупок товаров, работ, услуг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92. Реестр недобросовестных поставщиков (подрядчиков, исполнителей)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Ведение реестра недобросовестных поставщиков (подрядчиков, исполнителей) (далее также реестр недобросовестных поставщиков)  осуществляется уполномоченным органом государственной власти по контролю в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В реестр недобросовестных поставщиков включаются сведения об участниках процедур закупок, уклонившихся от заключения контракта, а также о поставщиках (подрядчиках, исполнителях), с которыми контракты  расторгнуты по решению суда или в одностороннем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Реестр недобросовестных поставщиков должен содержать следующие сведения: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наименование, место нахождения (для юридических лиц), фамилия, имя, отчество, идентификационный номер налогоплательщика лиц, указанных в части 2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дата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процедуры закупки уклонился от заключения контракта, дата признания несостоявшимися процедур закупок, в которых единственный участник процедур закупок, подавший заявку (предложение) либо признанный единственным участником процедуры закупки, уклонился (отказался) от заключения контракта, дата заключения неисполненного или ненадлежащим образом исполненного контракта;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объект закупки, цена контракта и срок его исполнения;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основания и дата расторжения контракта в случае расторжения контракта по решению суда или в одностороннем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дата внесения указанных сведений в реестр недобросовестных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4. В случае, если контракт заключен с участником процедур закупок, с которым в соответствии с настоящим Федеральным законом заключается контракт при уклонении победителя процедур закупок, заявке (предложению) которого присвоен второй номер,  заказчик в течение трех рабочих дней со дня заключения контракта с указанным участником процедур закупок направляет в уполномоченный органом государственной власти по контролю в федеральной контрактной системе сведения, предусмотренные пунктами 1 - 3 части 3 настоящей статьи, а также выписку из протокола оценки и сопоставления заявок (предложений) на участие в процедурах закупок в части определения победителя процедур закупок, участника процедур закупок, заявке (предложению) которого присвоен второй номер, решение суда о понуждении победителя процедур закупок, участника процедур закупок, заявке (предложению) которого присвоен второй номер, к заключению контракта (при его наличии) и иные свидетельствующие об отказе победителя процедур закупок, участника процедур закупок, заявке (предложению) которого присвоен второй номер, от заключения контракта документы.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В случае, если единственный участник процедур закупок, подавший заявку (предложение) либо признанный единственным участником процедур закупок, уклонился от заключения контракта, заказчик в течение пяти рабочих дней со дня истечения срока подписания контракта, указанного в документации о проведении процедур закупок, направляет в контрольный орган сведения, предусмотренные пунктами 1 - 3 части 3 настоящей статьи, а также выписку из протокола оценки и сопоставления заявок (предложений) на участие в процедурах закупок в части определения победителя процедур закупок, участника процедур закупок, заявке (предложению) которого присвоен второй номер, и иные свидетельствующие об отказе победителя процедур закупок, участника процедур закупок, заявке (предложению) которого присвоен второй номер, от заключения контракта документы.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В случае расторжения контракта по решению суда или в одностороннем порядке заказчик в течение трех рабочих дней со дня расторжения контракта направляет в уполномоченный орган государственной власти по контролю в федеральной контрактной системе сведения, предусмотренные пунктами 1 - 4 части 3 настоящей статьи, а также копию решения суда о расторжении контракта или письменное обоснование причин расторжения контракта в одностороннем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Уполномоченный орган государственной власти по контролю в федеральной контрактной системе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В течение десяти рабочих дней уполномоченный орган государственной власти по контролю в федеральной контрактной системе осуществляет проверку изложенных в документах, указанных в части 6 настоящей статьи, фактов. В случае подтверждения достоверности таких фактов уполномоченный орган государственной власти по контролю в федеральной контрактной системе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указанных фактов.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Сведения, содержащиеся в реестре недобросовестных поставщиков, размещаются в единой информационной системе и должны быть доступны для ознакомления без взимания платы.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11. Порядок ведения реестра недобросовестных поставщиков, включая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Включение сведений об участнике процедур закупок, уклонившемся от заключения контракта, о поставщике (подрядчике, исполнителе), с которым контракт расторгнут по решению суда или в одностороннем порядке,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133574" w:rsidRPr="00133574" w:rsidRDefault="00133574" w:rsidP="00133574">
      <w:pPr>
        <w:jc w:val="both"/>
        <w:rPr>
          <w:rFonts w:ascii="Times New Roman" w:hAnsi="Times New Roman" w:cs="Times New Roman"/>
          <w:sz w:val="18"/>
          <w:szCs w:val="18"/>
        </w:rPr>
      </w:pPr>
    </w:p>
    <w:p w:rsidR="00133574" w:rsidRPr="00317B09" w:rsidRDefault="00133574" w:rsidP="00133574">
      <w:pPr>
        <w:jc w:val="both"/>
        <w:rPr>
          <w:rFonts w:ascii="Times New Roman" w:hAnsi="Times New Roman" w:cs="Times New Roman"/>
          <w:b/>
          <w:sz w:val="18"/>
          <w:szCs w:val="18"/>
        </w:rPr>
      </w:pPr>
      <w:r w:rsidRPr="00317B09">
        <w:rPr>
          <w:rFonts w:ascii="Times New Roman" w:hAnsi="Times New Roman" w:cs="Times New Roman"/>
          <w:b/>
          <w:sz w:val="18"/>
          <w:szCs w:val="18"/>
        </w:rPr>
        <w:t xml:space="preserve"> Глава 5.  Обжалование и досудебное разрешение споров, возникающих в рамках федеральной контрактной системы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93. Обжалование действий (бездействия) заказчика, комиссий по осуществлению закупок и их членов, должностного лица контрактной службы заказчика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 Любой участник процедур закупок имеет право обжаловать в судебном порядке, а также в порядке, предусмотренном настоящей главой, действия (бездействие) заказчика, комиссий по осуществлению закупок и их членов, должностного лица контрактной службы заказчика, если такие действия (бездействие) нарушают права и законные интересы участника процедур закупок. Обжалование действий (бездействия) заказчика, комиссий по осуществлению закупок и их членов, должностного лица контрактной службы заказчика в порядке, предусмотренном настоящей главой, не является препятствием для обжалования участником процедур закупок таких действий (бездействия) в судебном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Обжалование действий (бездействия) заказчика, комиссий по осуществлению закупок и их членов, должностного лица контрактной службы заказчика в порядке, предусмотренном настоящей главой, допускается в любое время после опубликования извещений о проведении процедур закупок, но не позднее чем через десять дней со дня размещения в единой информационной системе протокола оценки и сопоставления заявок (предложений) участников процедур закупок. Жалоба на положения документации о проведении процедур закупок может быть подана любым участником процедур закупок до окончания установленного срока подачи соответственно заявок (предложений). По истечении указанных в настоящей части сроков обжалование соответствующих действий (бездействия) заказчика, должностного лица контрактной службы заказчика осуществляется только в судебном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Обжалование действий (бездействия) оператора электронной площадки осуществляется в судебном порядке в течение тридцати дней с момента совершения обжалуемых действий (бездействия). При этом лицо, обжалующее действия (бездействия) оператора электронной площадки, вправе потребовать возмещения убытков, причиненных такими действиями (бездействием).</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При подаче жалобы на действия (бездействие) заказчика, комиссий по осуществлению закупок и их членов, должностного лица контрактной службы заказчика, оператора электронной площадки, участник процедур закупок направляет копию жалобы соответственно лицам, действия (бездействие) которых обжалуются.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Жалоба на действия (бездействие) заказчика, комиссий по осуществлению закупок и их членов, должностного лица контрактной службы заказчика, оператора электронной площадки должна содержать:</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наименование, сведения о месте нахождения (для юридического лица), фамилию, имя и если имеется отчество (для физического лица), почтовый адрес лица, действия (бездействие) которого обжалуются (при наличии таких сведений);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наименование, сведения о месте нахождения (для юридического лица), фамилию, имя и если имеется отчество, сведения о месте жительства (для физического лица)  лица, подавшего жалобу, почтовый адрес, адрес электронной почты, номера контактного телефона, факса (при наличии);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указание на процедуру закупки, за исключением случаев обжалования действий (бездействия) оператора электронной площадки;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указание на обжалуемые действия (бездействие) заказчика, комиссий по осуществлению закупок и их членов, должностного лица контрактной службы заказчика, оператора электронной площадки, доводы жалобы.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Лицо, подавшее жалобу, обязано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Жалоба подписывается лицом, подающим такую жалобу,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Жалоба возвращается лицу, подавшему ее, без рассмотрения,  в случае, если: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жалоба не соответствует требованиям, установленным настоящей статьей;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жалоба не подписана или подписана лицом, полномочия которого не подтверждены документами;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жалоба подана по истечении срока, предусмотренного настоящей статьей;</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 жалобе на те же действия (бездействие) принято решение суда либо контрольного органа.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9. Решение о возвращении жалобы без рассмотрения должно быть принято в срок не позднее чем через два рабочих дня со дня поступления такой жалобы.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10. Контрольный орган в день принятия решения о возвращении жалобы обязан сообщить в письменной форме лицу, подавшему жалобу, о принятом решении с указанием причин возвращения жалобы.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11. Решение о возвращении жалобы может быть обжаловано в судебном порядке.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12. Лицо, подавшее жалобу, вправе отозвать ее до принятия решения по существу жалобы, при этом указанное лицо не вправе повторно подать жалобу на те же действия (бездействие) тех же лиц. Информацию об отзыве жалобы контрольный орган направляет всем заинтересованным лицам и размещает ее в единой информационной системе.</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94. Рассмотрение жалобы по существу</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После подачи жалобы и принятия ее к рассмотрению орган, уполномоченный на рассмотрение жалоб в федеральной контрактной системы, в течение двух рабочих дней после дня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и ее содержании,  о месте и времени рассмотрения такой жалобы.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Лица, права и законные интересы которых непосредственно затрагиваются в результате рассмотрения жалобы вправе направить в орган, уполномоченный на рассмотрение жалоб в федеральной контрактной системы, возражение на жалобу и участвовать в ее рассмотрении лично или через своих представителей. Возражение на жалобу должно содержать сведения, указанные в части 5 статьи 79 настоящего Федерального закона. Возражение на жалобу направляется в орган, уполномоченный на рассмотрение жалоб в федеральной контрактной системы, не позднее чем за два рабочих дня до дня рассмотрения жалобы.</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Орган уполномоченный на рассмотрение жалоб в федеральной контрактной системы,  обязан рассмотреть жалобу по существу и возражение на жалобу в течение пяти рабочих дней со дня поступления жалобы и уведомить лицо, подавшее жалобу, лиц, направивших возражения на жалобу, о результатах такого рассмотрения. При этом орган, уполномоченный на рассмотрение жалоб в федеральной контрактной системы, вправе запросить у государственных органов, органов местного самоуправления, юридических лиц, физических лиц сведения и документы, необходимые для рассмотрения жалобы. Рассмотрение жалобы по существу должно осуществляться на коллегиальной основе.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По результатам рассмотрения жалобы органом, уполномоченным на рассмотрение жалоб в федеральной контрактной системы, принимается решение о признании жалобы обоснованной и о выдаче предписаний об устранении допущенных нарушений или о совершении иных действий, или о признании жалобы необоснованной. Копия указанного решения в течение трех рабочих дней со дня его принятия направляется лицу, подавшему жалобу, а также лицам, в отношении которых выдано предписание. Информация о рассмотрении жалобы в указанный срок размещается в единой информационной системе.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Решение, принятое по результатам рассмотрения, может быть обжаловано в судебном порядке в течение трех месяцев со дня его принятия.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Статья 95. Ответственность за нарушение законодательства Российской Федерации и иных нормативных правовых актов Российской Федерации о федеральной контрактной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Лица, виновные в нарушении законодательства Российской Федерации и иных нормативных правовых актов Российской Федерации о федеральной контрактной системе,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ими в ходе проведения электронных аукционов.</w:t>
      </w:r>
    </w:p>
    <w:p w:rsidR="00133574" w:rsidRPr="00133574" w:rsidRDefault="00133574" w:rsidP="00133574">
      <w:pPr>
        <w:jc w:val="both"/>
        <w:rPr>
          <w:rFonts w:ascii="Times New Roman" w:hAnsi="Times New Roman" w:cs="Times New Roman"/>
          <w:sz w:val="18"/>
          <w:szCs w:val="18"/>
        </w:rPr>
      </w:pPr>
    </w:p>
    <w:p w:rsidR="00133574" w:rsidRPr="00317B09" w:rsidRDefault="00133574" w:rsidP="00133574">
      <w:pPr>
        <w:jc w:val="both"/>
        <w:rPr>
          <w:rFonts w:ascii="Times New Roman" w:hAnsi="Times New Roman" w:cs="Times New Roman"/>
          <w:b/>
          <w:sz w:val="18"/>
          <w:szCs w:val="18"/>
        </w:rPr>
      </w:pPr>
      <w:r w:rsidRPr="00317B09">
        <w:rPr>
          <w:rFonts w:ascii="Times New Roman" w:hAnsi="Times New Roman" w:cs="Times New Roman"/>
          <w:b/>
          <w:sz w:val="18"/>
          <w:szCs w:val="18"/>
        </w:rPr>
        <w:t>Глава 6. Заключительные и переходные положения</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Статья 96. Вступление в силу настоящего Федерального закона </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1. Настоящий Федеральный закон вступает в силу по истечении  одного года после дня его официального опубликования, за исключением статьи 12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Статья 12 настоящего Федерального закона вступает в силу с 1 января 2015 года.</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97. Переходные положения</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1. До введения в эксплуатацию единой информационной системы размещение сведений и информации, предусмотренных настоящим Федеральным законом, осуществляется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Поставка товаров, выполнение работ, оказание услуг, заказ на которые размещен до дня вступления в силу настоящего Федерального закона, подлежат осуществлению в соответствии с правилами и требованиями, действующими на момент размещения соответствующего заказа.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3. Составление Сводного прогноза государственных нужд, предусмотренного статьей 14 настоящего Федерального закона,  осуществляется на период, начиная с 2015 года.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4. До 1 января 2015 года допускается разработка и утверждение Планов-графиков осуществления закупок товаров, работ и услуг для государственных  и муниципальных нужд в отсутствие утвержденных в соответствии со статьей 15 настоящего Федерального закона планов обеспечения государственных и муниципальных нужд.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5. Допускается  включение в планы  обеспечения государственных и муниципальных нужд, утверждаемые на период до 1 января 2015 года, федеральных нужд,  нужд субъектов Российской Федерации и муниципальных нужд, не предусмотренных мероприятиями  государственных программ Российской Федерации, целевых программ, планов и программ развития субъектов Российской Федерации и муниципальных образований, иных документов программно-целевого планирования.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Установить, что планы обеспечения федеральных нужд, разрабатываемые на период до 2015 года,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в части оценки обоснованности включения в них федеральных нужд, не предусмотренных  мероприятиями  государственных программ Российской Федерации, федеральных целевых программ,  иных документов программно-целевого планирования. Оценка обоснованности производится в соответствии с  требованиями пунктов 2-5 части 1 статьи 16 настоящего Федерального закона.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Осуществление закупок в целях удовлетворения федеральных нужд, предусмотренных планами обеспечения федеральных нужд, утвержденными с нарушением требований абзаца второго настоящей части, не допускается.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6. Правила об исполнении контракта, а также мониторинга, контроля и аудита, предусмотренные настоящим Федеральным законом, применяются в отношении закупок, осуществленных в соответствии с требованиями настоящего Федерального закона.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7. В случае, если в штате заказчика отсутствует возможность создания контрактной службы, то ее функции и полномочия могут быть переданы вышестоящему органу (организации). </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8. До 1 января 2015 года при осуществлении закупок для государственных и муниципальных нужд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закупаются заказчиками для государственных 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Режим, предусмотренный настоящей частью,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а также работ и услуг, выполняемых, оказываемых российскими лицами.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lastRenderedPageBreak/>
        <w:t xml:space="preserve"> Уполномоченный Правительством Российской Федерации федеральный орган исполнительной власти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осуществления закупок для государственных и муниципальных нужд, в одном из следующих случаев:</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2) если при осуществлении закупок для государственных 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Правительством Российской Федерации могут устанавливаться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при осуществлении закупок для нужд обороны страны и безопасности государства.</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в единой информационной системе.</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Товары, происходящие из иностранного государства или группы иностранных государств, работы, услуги, выполняемые, оказываемые иностранными лицами, закупаются для государственных и муниципальных нужд, в соответствии с условиями, запретами и ограничениями, установленными Правительством Российской Федерации, и на условиях, установленных в соответствии с настоящей частью уполномоченным Правительством Российской Федерации федеральным органом исполнительной власти.</w:t>
      </w: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 xml:space="preserve"> Любому заинтересованному лицу обеспечивается доступ к содержащимся в единой информационной системе сведениям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p>
    <w:p w:rsidR="00133574" w:rsidRPr="00133574" w:rsidRDefault="00133574" w:rsidP="00133574">
      <w:pPr>
        <w:jc w:val="both"/>
        <w:rPr>
          <w:rFonts w:ascii="Times New Roman" w:hAnsi="Times New Roman" w:cs="Times New Roman"/>
          <w:sz w:val="18"/>
          <w:szCs w:val="18"/>
        </w:rPr>
      </w:pPr>
    </w:p>
    <w:p w:rsidR="00133574" w:rsidRP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Статья 98. Признание утратившими силу отдельных законодательных актов в связи с принятием настоящего Федерального закона</w:t>
      </w:r>
    </w:p>
    <w:p w:rsidR="00133574" w:rsidRDefault="00133574" w:rsidP="00133574">
      <w:pPr>
        <w:jc w:val="both"/>
        <w:rPr>
          <w:rFonts w:ascii="Times New Roman" w:hAnsi="Times New Roman" w:cs="Times New Roman"/>
          <w:sz w:val="18"/>
          <w:szCs w:val="18"/>
        </w:rPr>
      </w:pPr>
      <w:r w:rsidRPr="00133574">
        <w:rPr>
          <w:rFonts w:ascii="Times New Roman" w:hAnsi="Times New Roman" w:cs="Times New Roman"/>
          <w:sz w:val="18"/>
          <w:szCs w:val="18"/>
        </w:rPr>
        <w:t>Со дня вступления в силу настоящего Федерального закона признать утратившим силу Федеральный закон от 21 июля 2005 г. №94-ФЗ "О размещении заказов на поставки товаров, выполнение работ, оказание услуг для государственных и муниципальных нужд".</w:t>
      </w:r>
    </w:p>
    <w:p w:rsidR="00133574" w:rsidRDefault="00133574" w:rsidP="00133574">
      <w:pPr>
        <w:rPr>
          <w:rFonts w:ascii="Times New Roman" w:hAnsi="Times New Roman" w:cs="Times New Roman"/>
          <w:sz w:val="18"/>
          <w:szCs w:val="18"/>
        </w:rPr>
      </w:pPr>
    </w:p>
    <w:p w:rsidR="00440E2E" w:rsidRPr="00440E2E" w:rsidRDefault="00440E2E" w:rsidP="00440E2E">
      <w:pPr>
        <w:rPr>
          <w:rFonts w:ascii="Times New Roman" w:hAnsi="Times New Roman" w:cs="Times New Roman"/>
          <w:sz w:val="18"/>
          <w:szCs w:val="18"/>
        </w:rPr>
      </w:pPr>
      <w:r w:rsidRPr="00440E2E">
        <w:rPr>
          <w:rFonts w:ascii="Times New Roman" w:hAnsi="Times New Roman" w:cs="Times New Roman"/>
          <w:sz w:val="18"/>
          <w:szCs w:val="18"/>
        </w:rPr>
        <w:t>Президент</w:t>
      </w:r>
    </w:p>
    <w:p w:rsidR="00440E2E" w:rsidRDefault="00440E2E" w:rsidP="00440E2E">
      <w:pPr>
        <w:rPr>
          <w:rFonts w:ascii="Times New Roman" w:hAnsi="Times New Roman" w:cs="Times New Roman"/>
          <w:sz w:val="18"/>
          <w:szCs w:val="18"/>
        </w:rPr>
      </w:pPr>
      <w:r w:rsidRPr="00440E2E">
        <w:rPr>
          <w:rFonts w:ascii="Times New Roman" w:hAnsi="Times New Roman" w:cs="Times New Roman"/>
          <w:sz w:val="18"/>
          <w:szCs w:val="18"/>
        </w:rPr>
        <w:t>Российской Федерации</w:t>
      </w:r>
    </w:p>
    <w:p w:rsidR="00133574" w:rsidRPr="00440E2E" w:rsidRDefault="00133574" w:rsidP="00440E2E">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sectPr w:rsidR="00133574" w:rsidRPr="00440E2E" w:rsidSect="00477D4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31" w:rsidRDefault="002A0831" w:rsidP="00927201">
      <w:pPr>
        <w:spacing w:after="0" w:line="240" w:lineRule="auto"/>
      </w:pPr>
      <w:r>
        <w:separator/>
      </w:r>
    </w:p>
  </w:endnote>
  <w:endnote w:type="continuationSeparator" w:id="1">
    <w:p w:rsidR="002A0831" w:rsidRDefault="002A0831" w:rsidP="00927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31" w:rsidRDefault="002A0831" w:rsidP="00927201">
      <w:pPr>
        <w:spacing w:after="0" w:line="240" w:lineRule="auto"/>
      </w:pPr>
      <w:r>
        <w:separator/>
      </w:r>
    </w:p>
  </w:footnote>
  <w:footnote w:type="continuationSeparator" w:id="1">
    <w:p w:rsidR="002A0831" w:rsidRDefault="002A0831" w:rsidP="00927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01" w:rsidRPr="00927201" w:rsidRDefault="00927201">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27201"/>
    <w:rsid w:val="001171B3"/>
    <w:rsid w:val="00133574"/>
    <w:rsid w:val="00281C45"/>
    <w:rsid w:val="002A0831"/>
    <w:rsid w:val="00317B09"/>
    <w:rsid w:val="00440E2E"/>
    <w:rsid w:val="00477D4B"/>
    <w:rsid w:val="00927201"/>
    <w:rsid w:val="00C35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2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201"/>
  </w:style>
  <w:style w:type="paragraph" w:styleId="a5">
    <w:name w:val="footer"/>
    <w:basedOn w:val="a"/>
    <w:link w:val="a6"/>
    <w:uiPriority w:val="99"/>
    <w:semiHidden/>
    <w:unhideWhenUsed/>
    <w:rsid w:val="009272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7201"/>
  </w:style>
  <w:style w:type="character" w:styleId="a7">
    <w:name w:val="Hyperlink"/>
    <w:basedOn w:val="a0"/>
    <w:uiPriority w:val="99"/>
    <w:unhideWhenUsed/>
    <w:rsid w:val="00927201"/>
    <w:rPr>
      <w:color w:val="0000FF" w:themeColor="hyperlink"/>
      <w:u w:val="single"/>
    </w:rPr>
  </w:style>
  <w:style w:type="paragraph" w:styleId="a8">
    <w:name w:val="No Spacing"/>
    <w:uiPriority w:val="1"/>
    <w:qFormat/>
    <w:rsid w:val="009272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81</Pages>
  <Words>49803</Words>
  <Characters>283878</Characters>
  <Application>Microsoft Office Word</Application>
  <DocSecurity>0</DocSecurity>
  <Lines>2365</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2011-10-03T18:01:00Z</dcterms:created>
  <dcterms:modified xsi:type="dcterms:W3CDTF">2011-10-25T12:50:00Z</dcterms:modified>
</cp:coreProperties>
</file>